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12" w:rsidRDefault="00AE2812" w:rsidP="00AE2812">
      <w:pPr>
        <w:autoSpaceDE w:val="0"/>
        <w:autoSpaceDN w:val="0"/>
        <w:adjustRightInd w:val="0"/>
        <w:ind w:left="7080" w:firstLine="708"/>
        <w:jc w:val="right"/>
        <w:rPr>
          <w:sz w:val="16"/>
          <w:szCs w:val="16"/>
        </w:rPr>
      </w:pPr>
      <w:r>
        <w:rPr>
          <w:sz w:val="16"/>
          <w:szCs w:val="16"/>
        </w:rPr>
        <w:t>Zał</w:t>
      </w:r>
      <w:r>
        <w:rPr>
          <w:rFonts w:ascii="TimesNewRoman" w:eastAsia="TimesNewRoman" w:cs="TimesNewRoman" w:hint="eastAsia"/>
          <w:sz w:val="16"/>
          <w:szCs w:val="16"/>
        </w:rPr>
        <w:t>ą</w:t>
      </w:r>
      <w:r>
        <w:rPr>
          <w:sz w:val="16"/>
          <w:szCs w:val="16"/>
        </w:rPr>
        <w:t>cznik Nr 1</w:t>
      </w:r>
    </w:p>
    <w:p w:rsidR="003A56AE" w:rsidRDefault="008856A4" w:rsidP="00AE2812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do Zarządzenia Nr 91/16</w:t>
      </w:r>
      <w:r w:rsidR="003A56AE">
        <w:rPr>
          <w:sz w:val="16"/>
          <w:szCs w:val="16"/>
        </w:rPr>
        <w:t xml:space="preserve">  Wójta Gminy Żagań</w:t>
      </w:r>
    </w:p>
    <w:p w:rsidR="00AE2812" w:rsidRDefault="008856A4" w:rsidP="00AE2812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z dnia 30 listopada 2016</w:t>
      </w:r>
      <w:r w:rsidR="003A56AE">
        <w:rPr>
          <w:sz w:val="16"/>
          <w:szCs w:val="16"/>
        </w:rPr>
        <w:t xml:space="preserve"> r.</w:t>
      </w:r>
    </w:p>
    <w:p w:rsidR="00AE2812" w:rsidRDefault="00AE2812" w:rsidP="003A56A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3A56AE">
        <w:rPr>
          <w:sz w:val="16"/>
          <w:szCs w:val="16"/>
        </w:rPr>
        <w:t xml:space="preserve">                        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</w:rPr>
      </w:pPr>
      <w:r w:rsidRPr="00934E5D">
        <w:rPr>
          <w:b/>
        </w:rPr>
        <w:t xml:space="preserve">                                     </w:t>
      </w:r>
    </w:p>
    <w:p w:rsidR="00AE2812" w:rsidRPr="00934E5D" w:rsidRDefault="00AE2812" w:rsidP="00AE281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Roczny program w</w:t>
      </w:r>
      <w:r w:rsidRPr="00934E5D">
        <w:rPr>
          <w:b/>
        </w:rPr>
        <w:t>spółpracy Gminy Żagań</w:t>
      </w:r>
    </w:p>
    <w:p w:rsidR="00AE2812" w:rsidRPr="00934E5D" w:rsidRDefault="00AE2812" w:rsidP="00AE2812">
      <w:pPr>
        <w:autoSpaceDE w:val="0"/>
        <w:autoSpaceDN w:val="0"/>
        <w:adjustRightInd w:val="0"/>
        <w:jc w:val="center"/>
        <w:rPr>
          <w:b/>
        </w:rPr>
      </w:pPr>
      <w:r w:rsidRPr="00934E5D">
        <w:rPr>
          <w:b/>
        </w:rPr>
        <w:t>z organizacjami pozarz</w:t>
      </w:r>
      <w:r w:rsidRPr="00934E5D">
        <w:rPr>
          <w:rFonts w:ascii="TimesNewRoman" w:eastAsia="TimesNewRoman" w:cs="TimesNewRoman" w:hint="eastAsia"/>
          <w:b/>
        </w:rPr>
        <w:t>ą</w:t>
      </w:r>
      <w:r w:rsidRPr="00934E5D">
        <w:rPr>
          <w:b/>
        </w:rPr>
        <w:t>dowymi oraz podmiotami</w:t>
      </w:r>
    </w:p>
    <w:p w:rsidR="00AE2812" w:rsidRPr="00934E5D" w:rsidRDefault="00AE2812" w:rsidP="00AE2812">
      <w:pPr>
        <w:autoSpaceDE w:val="0"/>
        <w:autoSpaceDN w:val="0"/>
        <w:adjustRightInd w:val="0"/>
        <w:jc w:val="center"/>
        <w:rPr>
          <w:b/>
        </w:rPr>
      </w:pPr>
      <w:r w:rsidRPr="00934E5D">
        <w:rPr>
          <w:b/>
        </w:rPr>
        <w:t>prowadz</w:t>
      </w:r>
      <w:r w:rsidRPr="00934E5D">
        <w:rPr>
          <w:rFonts w:ascii="TimesNewRoman" w:eastAsia="TimesNewRoman" w:cs="TimesNewRoman" w:hint="eastAsia"/>
          <w:b/>
        </w:rPr>
        <w:t>ą</w:t>
      </w:r>
      <w:r w:rsidRPr="00934E5D">
        <w:rPr>
          <w:b/>
        </w:rPr>
        <w:t>cymi działalno</w:t>
      </w:r>
      <w:r w:rsidRPr="00934E5D">
        <w:rPr>
          <w:rFonts w:ascii="TimesNewRoman" w:eastAsia="TimesNewRoman" w:cs="TimesNewRoman" w:hint="eastAsia"/>
          <w:b/>
        </w:rPr>
        <w:t>ść</w:t>
      </w:r>
      <w:r w:rsidRPr="00934E5D">
        <w:rPr>
          <w:rFonts w:ascii="TimesNewRoman" w:eastAsia="TimesNewRoman" w:cs="TimesNewRoman"/>
          <w:b/>
        </w:rPr>
        <w:t xml:space="preserve"> </w:t>
      </w:r>
      <w:r w:rsidRPr="00934E5D">
        <w:rPr>
          <w:b/>
        </w:rPr>
        <w:t>po</w:t>
      </w:r>
      <w:r w:rsidRPr="00934E5D">
        <w:rPr>
          <w:rFonts w:ascii="TimesNewRoman" w:eastAsia="TimesNewRoman" w:cs="TimesNewRoman"/>
          <w:b/>
        </w:rPr>
        <w:t>ż</w:t>
      </w:r>
      <w:r w:rsidR="008856A4">
        <w:rPr>
          <w:b/>
        </w:rPr>
        <w:t>ytku publicznego na 2017</w:t>
      </w:r>
      <w:r w:rsidR="0056443E">
        <w:rPr>
          <w:b/>
        </w:rPr>
        <w:t xml:space="preserve"> </w:t>
      </w:r>
      <w:r w:rsidRPr="00934E5D">
        <w:rPr>
          <w:b/>
        </w:rPr>
        <w:t>rok</w:t>
      </w:r>
    </w:p>
    <w:p w:rsidR="00AE2812" w:rsidRDefault="00AE2812" w:rsidP="00AE2812">
      <w:pPr>
        <w:tabs>
          <w:tab w:val="left" w:pos="7800"/>
        </w:tabs>
        <w:autoSpaceDE w:val="0"/>
        <w:autoSpaceDN w:val="0"/>
        <w:adjustRightInd w:val="0"/>
        <w:jc w:val="center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§ 1</w:t>
      </w:r>
    </w:p>
    <w:p w:rsidR="00AE2812" w:rsidRDefault="00AE2812" w:rsidP="00AE281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Postanowienia ogólne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Ilekro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w tek</w:t>
      </w:r>
      <w:r>
        <w:rPr>
          <w:rFonts w:ascii="TimesNewRoman" w:eastAsia="TimesNewRoman" w:cs="TimesNewRoman" w:hint="eastAsia"/>
        </w:rPr>
        <w:t>ś</w:t>
      </w:r>
      <w:r>
        <w:t>cie jest mowa o: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1)</w:t>
      </w:r>
      <w:r w:rsidRPr="001E0DB3">
        <w:rPr>
          <w:b/>
        </w:rPr>
        <w:t xml:space="preserve"> ustawie</w:t>
      </w:r>
      <w:r>
        <w:t xml:space="preserve"> – rozumie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przez to ustaw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dnia 24 kwietnia 2003 r. o działalno</w:t>
      </w:r>
      <w:r>
        <w:rPr>
          <w:rFonts w:ascii="TimesNewRoman" w:eastAsia="TimesNewRoman" w:cs="TimesNewRoman" w:hint="eastAsia"/>
        </w:rPr>
        <w:t>ś</w:t>
      </w:r>
      <w:r>
        <w:t>ci po</w:t>
      </w:r>
      <w:r>
        <w:rPr>
          <w:rFonts w:ascii="TimesNewRoman" w:eastAsia="TimesNewRoman" w:cs="TimesNewRoman"/>
        </w:rPr>
        <w:t>ż</w:t>
      </w:r>
      <w:r>
        <w:t xml:space="preserve">ytku publicznego </w:t>
      </w:r>
      <w:r w:rsidR="003A56AE">
        <w:t xml:space="preserve">i o wolontariacie (Dz. U. z 2014 poz. 1118 </w:t>
      </w:r>
      <w:r>
        <w:t xml:space="preserve"> ze zm.)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2) zadaniach publicznych – rozumie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przez to sfer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publicznych okre</w:t>
      </w:r>
      <w:r>
        <w:rPr>
          <w:rFonts w:ascii="TimesNewRoman" w:eastAsia="TimesNewRoman" w:cs="TimesNewRoman" w:hint="eastAsia"/>
        </w:rPr>
        <w:t>ś</w:t>
      </w:r>
      <w:r>
        <w:t>lonych w art. 4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ust. 1 ustawy z dnia 24 kwietnia 2003 r. o działalno</w:t>
      </w:r>
      <w:r>
        <w:rPr>
          <w:rFonts w:ascii="TimesNewRoman" w:eastAsia="TimesNewRoman" w:cs="TimesNewRoman" w:hint="eastAsia"/>
        </w:rPr>
        <w:t>ś</w:t>
      </w:r>
      <w:r>
        <w:t>ci po</w:t>
      </w:r>
      <w:r>
        <w:rPr>
          <w:rFonts w:ascii="TimesNewRoman" w:eastAsia="TimesNewRoman" w:cs="TimesNewRoman"/>
        </w:rPr>
        <w:t>ż</w:t>
      </w:r>
      <w:r>
        <w:t>ytku publicznego i o wolontariacie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(Dz.</w:t>
      </w:r>
      <w:r w:rsidR="0056443E">
        <w:t xml:space="preserve"> U. z 2014 poz. 1118 ze</w:t>
      </w:r>
      <w:r>
        <w:t xml:space="preserve"> zm.)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 xml:space="preserve">3) </w:t>
      </w:r>
      <w:r w:rsidRPr="001E0DB3">
        <w:rPr>
          <w:b/>
        </w:rPr>
        <w:t>organizacjach</w:t>
      </w:r>
      <w:r>
        <w:t xml:space="preserve"> – rozumie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przez to organizacje pozarz</w:t>
      </w:r>
      <w:r>
        <w:rPr>
          <w:rFonts w:ascii="TimesNewRoman" w:eastAsia="TimesNewRoman" w:cs="TimesNewRoman" w:hint="eastAsia"/>
        </w:rPr>
        <w:t>ą</w:t>
      </w:r>
      <w:r>
        <w:t>dowe oraz podmioty, o których mowa w art. 3 ust.3 ustawy z dnia 24 kwietnia 2003 r. o działalno</w:t>
      </w:r>
      <w:r>
        <w:rPr>
          <w:rFonts w:ascii="TimesNewRoman" w:eastAsia="TimesNewRoman" w:cs="TimesNewRoman" w:hint="eastAsia"/>
        </w:rPr>
        <w:t>ś</w:t>
      </w:r>
      <w:r>
        <w:t>ci po</w:t>
      </w:r>
      <w:r>
        <w:rPr>
          <w:rFonts w:ascii="TimesNewRoman" w:eastAsia="TimesNewRoman" w:cs="TimesNewRoman"/>
        </w:rPr>
        <w:t>ż</w:t>
      </w:r>
      <w:r>
        <w:t>ytku publicznego i o wolontariacie (Dz.</w:t>
      </w:r>
      <w:r w:rsidR="00697770">
        <w:t xml:space="preserve"> U. z 2014 poz. 1118</w:t>
      </w:r>
      <w:r>
        <w:t xml:space="preserve"> ze zm.),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 xml:space="preserve">4) </w:t>
      </w:r>
      <w:r w:rsidRPr="001E0DB3">
        <w:rPr>
          <w:b/>
        </w:rPr>
        <w:t>programie</w:t>
      </w:r>
      <w:r>
        <w:t xml:space="preserve"> – rozumie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przez to Roczny Program Współpracy Gminy Żagań z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organizacjami pozarz</w:t>
      </w:r>
      <w:r>
        <w:rPr>
          <w:rFonts w:ascii="TimesNewRoman" w:eastAsia="TimesNewRoman" w:cs="TimesNewRoman" w:hint="eastAsia"/>
        </w:rPr>
        <w:t>ą</w:t>
      </w:r>
      <w:r>
        <w:t>dowymi oraz podmiotami prowadz</w:t>
      </w:r>
      <w:r>
        <w:rPr>
          <w:rFonts w:ascii="TimesNewRoman" w:eastAsia="TimesNewRoman" w:cs="TimesNewRoman" w:hint="eastAsia"/>
        </w:rPr>
        <w:t>ą</w:t>
      </w:r>
      <w:r>
        <w:t>cymi działalno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po</w:t>
      </w:r>
      <w:r>
        <w:rPr>
          <w:rFonts w:ascii="TimesNewRoman" w:eastAsia="TimesNewRoman" w:cs="TimesNewRoman"/>
        </w:rPr>
        <w:t>ż</w:t>
      </w:r>
      <w:r w:rsidR="008856A4">
        <w:t>ytku publicznego na 2017</w:t>
      </w:r>
      <w:r>
        <w:t xml:space="preserve"> rok.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5)</w:t>
      </w:r>
      <w:r w:rsidRPr="001E0DB3">
        <w:rPr>
          <w:b/>
        </w:rPr>
        <w:t xml:space="preserve"> Gminie</w:t>
      </w:r>
      <w:r>
        <w:t xml:space="preserve"> – rozumie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przez to Gminę Żagań,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 xml:space="preserve">6) </w:t>
      </w:r>
      <w:r w:rsidRPr="001E0DB3">
        <w:rPr>
          <w:b/>
        </w:rPr>
        <w:t>konkursie</w:t>
      </w:r>
      <w:r>
        <w:t xml:space="preserve"> – rozumie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przez to otwarty konkurs ofert, o którym mowa w art.11 ust. 2 i art.13 ustawy z dnia 24 kwietnia 2003 r. o działalno</w:t>
      </w:r>
      <w:r>
        <w:rPr>
          <w:rFonts w:ascii="TimesNewRoman" w:eastAsia="TimesNewRoman" w:cs="TimesNewRoman" w:hint="eastAsia"/>
        </w:rPr>
        <w:t>ś</w:t>
      </w:r>
      <w:r>
        <w:t>ci po</w:t>
      </w:r>
      <w:r>
        <w:rPr>
          <w:rFonts w:ascii="TimesNewRoman" w:eastAsia="TimesNewRoman" w:cs="TimesNewRoman"/>
        </w:rPr>
        <w:t>ż</w:t>
      </w:r>
      <w:r>
        <w:t>ytku publicznego i o wolontariacie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(Dz.</w:t>
      </w:r>
      <w:r w:rsidR="00697770">
        <w:t xml:space="preserve"> U. z 2014 poz. 1118</w:t>
      </w:r>
      <w:r>
        <w:t xml:space="preserve"> ze zm.),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 xml:space="preserve">7) </w:t>
      </w:r>
      <w:r w:rsidRPr="001E0DB3">
        <w:rPr>
          <w:b/>
        </w:rPr>
        <w:t>komisji</w:t>
      </w:r>
      <w:r>
        <w:t xml:space="preserve"> – rozumie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przez to Komisj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konkursow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powołan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przez Wójta Gminy, o której mowa w art.15 ust. 2a – </w:t>
      </w:r>
      <w:smartTag w:uri="urn:schemas-microsoft-com:office:smarttags" w:element="metricconverter">
        <w:smartTagPr>
          <w:attr w:name="ProductID" w:val="2f"/>
        </w:smartTagPr>
        <w:r>
          <w:t>2f</w:t>
        </w:r>
      </w:smartTag>
      <w:r>
        <w:t xml:space="preserve"> ustawy z dnia 24 kwietnia 2003 r. o działalno</w:t>
      </w:r>
      <w:r>
        <w:rPr>
          <w:rFonts w:ascii="TimesNewRoman" w:eastAsia="TimesNewRoman" w:cs="TimesNewRoman" w:hint="eastAsia"/>
        </w:rPr>
        <w:t>ś</w:t>
      </w:r>
      <w:r>
        <w:t>ci po</w:t>
      </w:r>
      <w:r>
        <w:rPr>
          <w:rFonts w:ascii="TimesNewRoman" w:eastAsia="TimesNewRoman" w:cs="TimesNewRoman"/>
        </w:rPr>
        <w:t>ż</w:t>
      </w:r>
      <w:r>
        <w:t>ytku publicznego i o wolontariacie (Dz.</w:t>
      </w:r>
      <w:r w:rsidR="00697770">
        <w:t xml:space="preserve"> U. z 2014 poz. 1118</w:t>
      </w:r>
      <w:r>
        <w:t xml:space="preserve"> ze zm.),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2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Cele główne i szczegółowe współpracy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1. Celem głównym rocznego programu jest kształtowanie partnerstwa Gminy z organizacjami pozarządowymi dla wspólnych działań służących definiowaniu i zaspokajaniu potrzeb mieszkańców oraz wzmacnianie aktywności społeczności lokalnej.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2. Cele szczegółowe Programu Współpracy Gminy Żagań z Organizacjami Pozarządowymi i Innymi Podmiotami na rok 201</w:t>
      </w:r>
      <w:r w:rsidR="008856A4">
        <w:t>7</w:t>
      </w:r>
      <w:r>
        <w:t xml:space="preserve"> to: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a) rozwijanie partnerskiej współpracy przy realizacji programów i inicjatyw na rzecz mieszkańców Gminy Żagań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b) umacnianie  w świadomości społecznej poczucia odpowiedzialności za swoją wspólnotę lokalną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c) budowanie społecze</w:t>
      </w:r>
      <w:r>
        <w:rPr>
          <w:rFonts w:ascii="TimesNewRoman" w:eastAsia="TimesNewRoman" w:cs="TimesNewRoman" w:hint="eastAsia"/>
        </w:rPr>
        <w:t>ń</w:t>
      </w:r>
      <w:r>
        <w:t>stwa obywatelskiego poprzez aktywizacj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 xml:space="preserve">społeczności lokalnej     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d) wprowadzenie nowatorskich i bardziej efektywnych działa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w pełniejszym zaspakajaniu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potrzeb mieszka</w:t>
      </w:r>
      <w:r>
        <w:rPr>
          <w:rFonts w:ascii="TimesNewRoman" w:eastAsia="TimesNewRoman" w:cs="TimesNewRoman" w:hint="eastAsia"/>
        </w:rPr>
        <w:t>ń</w:t>
      </w:r>
      <w:r>
        <w:t>ców,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e) otwarcie na innowacyjno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i konkurencyjno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poprzez umo</w:t>
      </w:r>
      <w:r>
        <w:rPr>
          <w:rFonts w:ascii="TimesNewRoman" w:eastAsia="TimesNewRoman" w:cs="TimesNewRoman"/>
        </w:rPr>
        <w:t>ż</w:t>
      </w:r>
      <w:r>
        <w:t>liwienie organizacjom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pozarz</w:t>
      </w:r>
      <w:r>
        <w:rPr>
          <w:rFonts w:ascii="TimesNewRoman" w:eastAsia="TimesNewRoman" w:cs="TimesNewRoman" w:hint="eastAsia"/>
        </w:rPr>
        <w:t>ą</w:t>
      </w:r>
      <w:r>
        <w:t>dowym wyst</w:t>
      </w:r>
      <w:r>
        <w:rPr>
          <w:rFonts w:ascii="TimesNewRoman" w:eastAsia="TimesNewRoman" w:cs="TimesNewRoman" w:hint="eastAsia"/>
        </w:rPr>
        <w:t>ą</w:t>
      </w:r>
      <w:r>
        <w:t>pienia z ofert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realizacji zadania publicznego,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f) poprawa jako</w:t>
      </w:r>
      <w:r>
        <w:rPr>
          <w:rFonts w:ascii="TimesNewRoman" w:eastAsia="TimesNewRoman" w:cs="TimesNewRoman" w:hint="eastAsia"/>
        </w:rPr>
        <w:t>ś</w:t>
      </w:r>
      <w:r>
        <w:t xml:space="preserve">ci </w:t>
      </w:r>
      <w:r>
        <w:rPr>
          <w:rFonts w:ascii="TimesNewRoman" w:eastAsia="TimesNewRoman" w:cs="TimesNewRoman"/>
        </w:rPr>
        <w:t>ż</w:t>
      </w:r>
      <w:r>
        <w:t>ycia poprzez pełniejsze zaspokajanie potrzeb społecznych,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3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Zasady współpracy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Współpraca Gminy </w:t>
      </w:r>
      <w:r w:rsidRPr="00193E3B">
        <w:rPr>
          <w:color w:val="000000"/>
        </w:rPr>
        <w:t>z organizacjami pozarządowymi odbywa się na zasadach:</w:t>
      </w:r>
    </w:p>
    <w:p w:rsidR="00AE2812" w:rsidRPr="00193E3B" w:rsidRDefault="00AE2812" w:rsidP="00AE2812">
      <w:pPr>
        <w:autoSpaceDE w:val="0"/>
        <w:autoSpaceDN w:val="0"/>
        <w:adjustRightInd w:val="0"/>
        <w:jc w:val="both"/>
        <w:rPr>
          <w:color w:val="000000"/>
        </w:rPr>
      </w:pPr>
    </w:p>
    <w:p w:rsidR="00AE2812" w:rsidRPr="00193E3B" w:rsidRDefault="00AE2812" w:rsidP="00AE2812">
      <w:pPr>
        <w:autoSpaceDE w:val="0"/>
        <w:autoSpaceDN w:val="0"/>
        <w:adjustRightInd w:val="0"/>
        <w:ind w:left="680" w:hanging="340"/>
        <w:jc w:val="both"/>
        <w:rPr>
          <w:color w:val="000000"/>
        </w:rPr>
      </w:pPr>
      <w:r>
        <w:rPr>
          <w:color w:val="000000"/>
        </w:rPr>
        <w:t>1</w:t>
      </w:r>
      <w:r w:rsidRPr="00193E3B">
        <w:rPr>
          <w:color w:val="000000"/>
        </w:rPr>
        <w:t>) suwerenności stron – gwarancja</w:t>
      </w:r>
      <w:r>
        <w:rPr>
          <w:color w:val="000000"/>
        </w:rPr>
        <w:t xml:space="preserve"> zachowania niezależności Gminy</w:t>
      </w:r>
      <w:r w:rsidRPr="00193E3B">
        <w:rPr>
          <w:color w:val="000000"/>
        </w:rPr>
        <w:t xml:space="preserve"> i organizacji pozarządowych, ich równość oraz autonomia, w granicach przyznanych przez prawo;</w:t>
      </w:r>
    </w:p>
    <w:p w:rsidR="00AE2812" w:rsidRPr="00193E3B" w:rsidRDefault="00AE2812" w:rsidP="00AE2812">
      <w:pPr>
        <w:autoSpaceDE w:val="0"/>
        <w:autoSpaceDN w:val="0"/>
        <w:adjustRightInd w:val="0"/>
        <w:ind w:left="680" w:hanging="340"/>
        <w:jc w:val="both"/>
        <w:rPr>
          <w:color w:val="000000"/>
        </w:rPr>
      </w:pPr>
      <w:r>
        <w:rPr>
          <w:color w:val="000000"/>
        </w:rPr>
        <w:t>2</w:t>
      </w:r>
      <w:r w:rsidRPr="00193E3B">
        <w:rPr>
          <w:color w:val="000000"/>
        </w:rPr>
        <w:t>) partnerstwa – podstawą podejmowanych działań związanych z definiowaniem problemów społecznych, wykonywaniem zadań publicznych oraz pozostałych procesów związanych z funkcjonowaniem organizacji poza</w:t>
      </w:r>
      <w:r>
        <w:rPr>
          <w:color w:val="000000"/>
        </w:rPr>
        <w:t>rządowych jest współpraca Gminy</w:t>
      </w:r>
      <w:r w:rsidRPr="00193E3B">
        <w:rPr>
          <w:color w:val="000000"/>
        </w:rPr>
        <w:t xml:space="preserve"> i organizacji pozarządowych oparta na wzajemnym szacunku i uznaniu równorzędności stron;</w:t>
      </w:r>
    </w:p>
    <w:p w:rsidR="00AE2812" w:rsidRPr="00193E3B" w:rsidRDefault="00AE2812" w:rsidP="00AE2812">
      <w:pPr>
        <w:autoSpaceDE w:val="0"/>
        <w:autoSpaceDN w:val="0"/>
        <w:adjustRightInd w:val="0"/>
        <w:ind w:left="680" w:hanging="340"/>
        <w:jc w:val="both"/>
        <w:rPr>
          <w:color w:val="000000"/>
        </w:rPr>
      </w:pPr>
      <w:r>
        <w:rPr>
          <w:color w:val="000000"/>
        </w:rPr>
        <w:t>3</w:t>
      </w:r>
      <w:r w:rsidRPr="00193E3B">
        <w:rPr>
          <w:color w:val="000000"/>
        </w:rPr>
        <w:t xml:space="preserve">) efektywności </w:t>
      </w:r>
      <w:r>
        <w:rPr>
          <w:color w:val="000000"/>
        </w:rPr>
        <w:t>– określenie przez Gminy</w:t>
      </w:r>
      <w:r w:rsidRPr="00193E3B">
        <w:rPr>
          <w:color w:val="000000"/>
        </w:rPr>
        <w:t xml:space="preserve"> i organizacje pozarządowe należytego sposobu osiągania zakładanych celów i konieczności ich realizacji oraz dążenie do osiągania jak najlepszych efektów w zakresie wzajemnej współpracy oraz minimalizacji kosztów z tym związanych;</w:t>
      </w:r>
    </w:p>
    <w:p w:rsidR="00AE2812" w:rsidRPr="00193E3B" w:rsidRDefault="00AE2812" w:rsidP="00AE2812">
      <w:pPr>
        <w:autoSpaceDE w:val="0"/>
        <w:autoSpaceDN w:val="0"/>
        <w:adjustRightInd w:val="0"/>
        <w:ind w:left="680" w:hanging="340"/>
        <w:jc w:val="both"/>
        <w:rPr>
          <w:color w:val="000000"/>
        </w:rPr>
      </w:pPr>
      <w:r>
        <w:rPr>
          <w:color w:val="000000"/>
        </w:rPr>
        <w:t>4</w:t>
      </w:r>
      <w:r w:rsidRPr="00193E3B">
        <w:rPr>
          <w:color w:val="000000"/>
        </w:rPr>
        <w:t xml:space="preserve">) uczciwej konkurencji – wszystkie </w:t>
      </w:r>
      <w:r>
        <w:rPr>
          <w:color w:val="000000"/>
        </w:rPr>
        <w:t xml:space="preserve">podejmowane przez Gminę </w:t>
      </w:r>
      <w:r w:rsidRPr="00193E3B">
        <w:rPr>
          <w:color w:val="000000"/>
        </w:rPr>
        <w:t>oraz organizacje pozarządowe działania przy realizacji zadań publicznych w obszarze pożytku publicznego powinny opierać się na równych dla wszystkich stron i obiektywnych kryteriach, zasadach oraz być prowadzone w sposób nie</w:t>
      </w:r>
      <w:r>
        <w:rPr>
          <w:color w:val="000000"/>
        </w:rPr>
        <w:t xml:space="preserve"> </w:t>
      </w:r>
      <w:r w:rsidRPr="00193E3B">
        <w:rPr>
          <w:color w:val="000000"/>
        </w:rPr>
        <w:t>budzący wątpliwości co do przejrzystości działań i procedur;</w:t>
      </w:r>
    </w:p>
    <w:p w:rsidR="00AE2812" w:rsidRDefault="00AE2812" w:rsidP="00AE2812">
      <w:pPr>
        <w:ind w:left="680" w:hanging="340"/>
        <w:jc w:val="both"/>
        <w:rPr>
          <w:color w:val="000000"/>
        </w:rPr>
      </w:pPr>
      <w:r>
        <w:rPr>
          <w:color w:val="000000"/>
        </w:rPr>
        <w:t>5</w:t>
      </w:r>
      <w:r w:rsidRPr="00193E3B">
        <w:rPr>
          <w:color w:val="000000"/>
        </w:rPr>
        <w:t>) jawności – zachowanie przejrzystości podejmowanych działań oraz informowanie w granicach wyznaczonych przez prawo o ich przebiegu i stosowanych w nich kryteriach.</w:t>
      </w:r>
    </w:p>
    <w:p w:rsidR="00AE2812" w:rsidRPr="00193E3B" w:rsidRDefault="00AE2812" w:rsidP="00AE2812">
      <w:pPr>
        <w:ind w:left="680" w:hanging="340"/>
        <w:jc w:val="both"/>
        <w:rPr>
          <w:color w:val="000000"/>
        </w:rPr>
      </w:pPr>
      <w:r>
        <w:rPr>
          <w:color w:val="000000"/>
        </w:rPr>
        <w:t>6)  pomocniczości – zgodnie z którą Gmina współpracuje z organizacjami, umożliwiając im  realizację zadań publicznych na zasadach określonych w ustawie.</w:t>
      </w:r>
    </w:p>
    <w:p w:rsidR="00AE2812" w:rsidRPr="00193E3B" w:rsidRDefault="00AE2812" w:rsidP="00AE2812">
      <w:pPr>
        <w:jc w:val="both"/>
        <w:rPr>
          <w:color w:val="000000"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4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Podmioty programu współpracy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Podmiotami realizuj</w:t>
      </w:r>
      <w:r>
        <w:rPr>
          <w:rFonts w:ascii="TimesNewRoman" w:eastAsia="TimesNewRoman" w:cs="TimesNewRoman" w:hint="eastAsia"/>
        </w:rPr>
        <w:t>ą</w:t>
      </w:r>
      <w:r>
        <w:t>cymi współprac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w ramach programu s</w:t>
      </w:r>
      <w:r>
        <w:rPr>
          <w:rFonts w:ascii="TimesNewRoman" w:eastAsia="TimesNewRoman" w:cs="TimesNewRoman" w:hint="eastAsia"/>
        </w:rPr>
        <w:t>ą</w:t>
      </w:r>
      <w:r>
        <w:t>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1. Rada Gminy Żagań – w zakresie planowania i wytyczania polityki rozwoju i finansowej Gminy oraz priorytetów w sferze współpracy Gminy z organizacjami.</w:t>
      </w:r>
    </w:p>
    <w:p w:rsidR="00AE2812" w:rsidRPr="00714DF0" w:rsidRDefault="00AE2812" w:rsidP="00AE2812">
      <w:pPr>
        <w:autoSpaceDE w:val="0"/>
        <w:autoSpaceDN w:val="0"/>
        <w:adjustRightInd w:val="0"/>
        <w:jc w:val="both"/>
      </w:pPr>
      <w:r>
        <w:t>2. Wójt Gminy Żagań – w zakresie realizacji wytyczonej przez Rad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Gminy Żagań polityki oraz realizacji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wynikaj</w:t>
      </w:r>
      <w:r>
        <w:rPr>
          <w:rFonts w:ascii="TimesNewRoman" w:eastAsia="TimesNewRoman" w:cs="TimesNewRoman" w:hint="eastAsia"/>
        </w:rPr>
        <w:t>ą</w:t>
      </w:r>
      <w:r>
        <w:t>cych z programu w zakresie</w:t>
      </w:r>
      <w:r w:rsidRPr="00714DF0">
        <w:t xml:space="preserve"> </w:t>
      </w:r>
      <w:r>
        <w:t xml:space="preserve">dysponowania </w:t>
      </w:r>
      <w:r>
        <w:rPr>
          <w:rFonts w:ascii="TimesNewRoman" w:eastAsia="TimesNewRoman" w:cs="TimesNewRoman" w:hint="eastAsia"/>
        </w:rPr>
        <w:t>ś</w:t>
      </w:r>
      <w:r>
        <w:t>rodkami finansowymi.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3. Referat merytoryczny Urz</w:t>
      </w:r>
      <w:r>
        <w:rPr>
          <w:rFonts w:ascii="TimesNewRoman" w:eastAsia="TimesNewRoman" w:cs="TimesNewRoman" w:hint="eastAsia"/>
        </w:rPr>
        <w:t>ę</w:t>
      </w:r>
      <w:r>
        <w:t>du Gminy Żagań w zakresie realizacji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okre</w:t>
      </w:r>
      <w:r>
        <w:rPr>
          <w:rFonts w:ascii="TimesNewRoman" w:eastAsia="TimesNewRoman" w:cs="TimesNewRoman" w:hint="eastAsia"/>
        </w:rPr>
        <w:t>ś</w:t>
      </w:r>
      <w:r>
        <w:t>lonych w § 7 programu,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4. Organizacje – w zakresie inicjowania i realizacji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publicznych na terenie Gminy oraz współpracy z organami Gminy okre</w:t>
      </w:r>
      <w:r>
        <w:rPr>
          <w:rFonts w:ascii="TimesNewRoman" w:eastAsia="TimesNewRoman" w:cs="TimesNewRoman" w:hint="eastAsia"/>
        </w:rPr>
        <w:t>ś</w:t>
      </w:r>
      <w:r>
        <w:t>lonej na podstawie odr</w:t>
      </w:r>
      <w:r>
        <w:rPr>
          <w:rFonts w:ascii="TimesNewRoman" w:eastAsia="TimesNewRoman" w:cs="TimesNewRoman" w:hint="eastAsia"/>
        </w:rPr>
        <w:t>ę</w:t>
      </w:r>
      <w:r>
        <w:t>bnych dokumentów. Realizatorami współpracy ze strony organizacji s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zgłoszone w rejestrach ich organy statutowe.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5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Zakres przedmiotowy współpracy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Przedmiotem współpracy Gminy z organizacjami jest: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1) realizacja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publicznych, o których mowa w § 7 programu.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2) tworzenie systemowych rozwi</w:t>
      </w:r>
      <w:r>
        <w:rPr>
          <w:rFonts w:ascii="TimesNewRoman" w:eastAsia="TimesNewRoman" w:cs="TimesNewRoman" w:hint="eastAsia"/>
        </w:rPr>
        <w:t>ą</w:t>
      </w:r>
      <w:r>
        <w:t>za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wa</w:t>
      </w:r>
      <w:r>
        <w:rPr>
          <w:rFonts w:ascii="TimesNewRoman" w:eastAsia="TimesNewRoman" w:cs="TimesNewRoman"/>
        </w:rPr>
        <w:t>ż</w:t>
      </w:r>
      <w:r>
        <w:t>nych problemów Gminy.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3) tworzenie nowych działa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w celu efektywno</w:t>
      </w:r>
      <w:r>
        <w:rPr>
          <w:rFonts w:ascii="TimesNewRoman" w:eastAsia="TimesNewRoman" w:cs="TimesNewRoman" w:hint="eastAsia"/>
        </w:rPr>
        <w:t>ś</w:t>
      </w:r>
      <w:r>
        <w:t>ci rozwi</w:t>
      </w:r>
      <w:r>
        <w:rPr>
          <w:rFonts w:ascii="TimesNewRoman" w:eastAsia="TimesNewRoman" w:cs="TimesNewRoman" w:hint="eastAsia"/>
        </w:rPr>
        <w:t>ą</w:t>
      </w:r>
      <w:r>
        <w:t>zywania wa</w:t>
      </w:r>
      <w:r>
        <w:rPr>
          <w:rFonts w:ascii="TimesNewRoman" w:eastAsia="TimesNewRoman" w:cs="TimesNewRoman"/>
        </w:rPr>
        <w:t>ż</w:t>
      </w:r>
      <w:r>
        <w:t>nych problemów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społecznych.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6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Formy współpracy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Współpraca Gminy z organizacjami odbywa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poprzez: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1) współprac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finansow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i pozafinansow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na zasadach okre</w:t>
      </w:r>
      <w:r>
        <w:rPr>
          <w:rFonts w:ascii="TimesNewRoman" w:eastAsia="TimesNewRoman" w:cs="TimesNewRoman" w:hint="eastAsia"/>
        </w:rPr>
        <w:t>ś</w:t>
      </w:r>
      <w:r>
        <w:t>lonych w ustawie,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2) wzajemnego informowania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o planowanych kierunkach działalno</w:t>
      </w:r>
      <w:r>
        <w:rPr>
          <w:rFonts w:ascii="TimesNewRoman" w:eastAsia="TimesNewRoman" w:cs="TimesNewRoman" w:hint="eastAsia"/>
        </w:rPr>
        <w:t>ś</w:t>
      </w:r>
      <w:r>
        <w:t>ci,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3) uczestnictwo w organizowanych przedsi</w:t>
      </w:r>
      <w:r>
        <w:rPr>
          <w:rFonts w:ascii="TimesNewRoman" w:eastAsia="TimesNewRoman" w:cs="TimesNewRoman" w:hint="eastAsia"/>
        </w:rPr>
        <w:t>ę</w:t>
      </w:r>
      <w:r>
        <w:t>wzi</w:t>
      </w:r>
      <w:r>
        <w:rPr>
          <w:rFonts w:ascii="TimesNewRoman" w:eastAsia="TimesNewRoman" w:cs="TimesNewRoman" w:hint="eastAsia"/>
        </w:rPr>
        <w:t>ę</w:t>
      </w:r>
      <w:r>
        <w:t>ciach,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4) koordynowanie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i podejmowanie wspólnie wypracowanych przedsi</w:t>
      </w:r>
      <w:r>
        <w:rPr>
          <w:rFonts w:ascii="TimesNewRoman" w:eastAsia="TimesNewRoman" w:cs="TimesNewRoman" w:hint="eastAsia"/>
        </w:rPr>
        <w:t>ę</w:t>
      </w:r>
      <w:r>
        <w:t>wzi</w:t>
      </w:r>
      <w:r>
        <w:rPr>
          <w:rFonts w:ascii="TimesNewRoman" w:eastAsia="TimesNewRoman" w:cs="TimesNewRoman" w:hint="eastAsia"/>
        </w:rPr>
        <w:t>ęć</w:t>
      </w:r>
      <w:r>
        <w:t>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5) konsultowanie z organizacjami projektów aktów prawa miejscowego stanowionych przez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Rad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Gminy</w:t>
      </w:r>
      <w:r>
        <w:rPr>
          <w:rFonts w:ascii="TimesNewRoman" w:eastAsia="TimesNewRoman" w:cs="TimesNewRoman"/>
        </w:rPr>
        <w:t xml:space="preserve"> </w:t>
      </w:r>
      <w:r>
        <w:t>w dziedzinach dotycz</w:t>
      </w:r>
      <w:r>
        <w:rPr>
          <w:rFonts w:ascii="TimesNewRoman" w:eastAsia="TimesNewRoman" w:cs="TimesNewRoman" w:hint="eastAsia"/>
        </w:rPr>
        <w:t>ą</w:t>
      </w:r>
      <w:r>
        <w:t>cych działalno</w:t>
      </w:r>
      <w:r>
        <w:rPr>
          <w:rFonts w:ascii="TimesNewRoman" w:eastAsia="TimesNewRoman" w:cs="TimesNewRoman" w:hint="eastAsia"/>
        </w:rPr>
        <w:t>ś</w:t>
      </w:r>
      <w:r>
        <w:t>ci statutowej tych organizacji zgodnie z postanowieniami uchwały nr XL/283/10 z dn. 30 wrze</w:t>
      </w:r>
      <w:r>
        <w:rPr>
          <w:rFonts w:ascii="TimesNewRoman" w:eastAsia="TimesNewRoman" w:cs="TimesNewRoman" w:hint="eastAsia"/>
        </w:rPr>
        <w:t>ś</w:t>
      </w:r>
      <w:r>
        <w:t xml:space="preserve">nia 2010 r., </w:t>
      </w:r>
      <w:r w:rsidRPr="003D6AD2">
        <w:rPr>
          <w:bCs/>
          <w:color w:val="000000"/>
        </w:rPr>
        <w:t>w sprawie:</w:t>
      </w:r>
      <w:r w:rsidRPr="00D45056">
        <w:rPr>
          <w:b/>
          <w:bCs/>
          <w:color w:val="000000"/>
        </w:rPr>
        <w:t xml:space="preserve"> </w:t>
      </w:r>
      <w:r w:rsidRPr="00D45056">
        <w:rPr>
          <w:color w:val="000000"/>
        </w:rPr>
        <w:t>wprowadzenia Regulaminu Konsultacji z organizacjami pozarządowymi i podmiotami wymienionymi w art. 3 ust. 3 ustawy o działalności pożytku publicznego i wolontariacie aktów prawa miejscowego w dziedzinach dotyczących działalności statutowej tych organizacji.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6) mo</w:t>
      </w:r>
      <w:r>
        <w:rPr>
          <w:rFonts w:ascii="TimesNewRoman" w:eastAsia="TimesNewRoman" w:cs="TimesNewRoman"/>
        </w:rPr>
        <w:t>ż</w:t>
      </w:r>
      <w:r>
        <w:t>liwo</w:t>
      </w:r>
      <w:r>
        <w:rPr>
          <w:rFonts w:ascii="TimesNewRoman" w:eastAsia="TimesNewRoman" w:cs="TimesNewRoman" w:hint="eastAsia"/>
        </w:rPr>
        <w:t>ś</w:t>
      </w:r>
      <w:r>
        <w:t>ci tworzenia wspólnych zespołów o charakterze doradczym i inicjatywnym,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zło</w:t>
      </w:r>
      <w:r>
        <w:rPr>
          <w:rFonts w:ascii="TimesNewRoman" w:eastAsia="TimesNewRoman" w:cs="TimesNewRoman"/>
        </w:rPr>
        <w:t>ż</w:t>
      </w:r>
      <w:r>
        <w:t>onych z przedstawicieli organizacji pozarz</w:t>
      </w:r>
      <w:r>
        <w:rPr>
          <w:rFonts w:ascii="TimesNewRoman" w:eastAsia="TimesNewRoman" w:cs="TimesNewRoman" w:hint="eastAsia"/>
        </w:rPr>
        <w:t>ą</w:t>
      </w:r>
      <w:r>
        <w:t>dowych, podmiotów wymienionych w art. 3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ust. 3 ustawy oraz przedstawicieli wła</w:t>
      </w:r>
      <w:r>
        <w:rPr>
          <w:rFonts w:ascii="TimesNewRoman" w:eastAsia="TimesNewRoman" w:cs="TimesNewRoman" w:hint="eastAsia"/>
        </w:rPr>
        <w:t>ś</w:t>
      </w:r>
      <w:r>
        <w:t>ciwych organów Gminy.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7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Priorytetowe zadania publiczne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Określa się zadania priorytetowe w sferze pożytku publicznego: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</w:rPr>
      </w:pPr>
      <w:r>
        <w:t xml:space="preserve">1/ </w:t>
      </w:r>
      <w:r w:rsidRPr="00360A6C">
        <w:rPr>
          <w:b/>
        </w:rPr>
        <w:t>w zakresie</w:t>
      </w:r>
      <w:r>
        <w:t xml:space="preserve"> </w:t>
      </w:r>
      <w:r w:rsidRPr="008151E4">
        <w:rPr>
          <w:b/>
        </w:rPr>
        <w:t xml:space="preserve"> kultury, sztuki,</w:t>
      </w:r>
      <w:r>
        <w:rPr>
          <w:b/>
        </w:rPr>
        <w:t xml:space="preserve"> ochrony dóbr kultury i dziedzictwa narodowego</w:t>
      </w:r>
      <w:r w:rsidRPr="008151E4">
        <w:rPr>
          <w:b/>
        </w:rPr>
        <w:t>: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</w:rPr>
      </w:pPr>
    </w:p>
    <w:p w:rsidR="00AE2812" w:rsidRPr="00360A6C" w:rsidRDefault="00AE2812" w:rsidP="00AE2812">
      <w:pPr>
        <w:autoSpaceDE w:val="0"/>
        <w:autoSpaceDN w:val="0"/>
        <w:adjustRightInd w:val="0"/>
        <w:jc w:val="both"/>
      </w:pPr>
      <w:r>
        <w:rPr>
          <w:b/>
        </w:rPr>
        <w:t xml:space="preserve">      </w:t>
      </w:r>
      <w:r w:rsidRPr="00360A6C">
        <w:t>- przedsięwzięcia o charakterze regionalnym, ogólnopolskim i międzynarodowym służące podtrzymywaniu i rozpowszechnianiu tradycji regionu</w:t>
      </w:r>
    </w:p>
    <w:p w:rsidR="00AE2812" w:rsidRDefault="00AE2812" w:rsidP="00AE2812">
      <w:pPr>
        <w:pStyle w:val="NormalnyWeb"/>
        <w:spacing w:before="75" w:beforeAutospacing="0" w:after="75" w:afterAutospacing="0"/>
        <w:ind w:left="360"/>
        <w:jc w:val="both"/>
      </w:pPr>
      <w:r>
        <w:t>- ochrona kultury ludowej i amatorskiego ruchu artystycznego,</w:t>
      </w:r>
    </w:p>
    <w:p w:rsidR="00AE2812" w:rsidRDefault="00AE2812" w:rsidP="00AE2812">
      <w:pPr>
        <w:pStyle w:val="NormalnyWeb"/>
        <w:spacing w:before="75" w:beforeAutospacing="0" w:after="75" w:afterAutospacing="0"/>
        <w:ind w:left="360"/>
        <w:jc w:val="both"/>
      </w:pPr>
      <w:r>
        <w:t>- prezentację dorobku artystycznego lokalnych stowarzyszeń kulturalnych i artystycznych</w:t>
      </w:r>
    </w:p>
    <w:p w:rsidR="00AE2812" w:rsidRDefault="00AE2812" w:rsidP="00AE2812">
      <w:pPr>
        <w:pStyle w:val="NormalnyWeb"/>
        <w:spacing w:before="75" w:beforeAutospacing="0" w:after="75" w:afterAutospacing="0"/>
        <w:jc w:val="both"/>
      </w:pPr>
      <w:r>
        <w:t xml:space="preserve">      - wspieranie wszelkich form edukacji dzieci i młodzieży.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 xml:space="preserve">2/ </w:t>
      </w:r>
      <w:r w:rsidRPr="00B96AF8">
        <w:rPr>
          <w:b/>
        </w:rPr>
        <w:t>w zakresie</w:t>
      </w:r>
      <w:r>
        <w:rPr>
          <w:b/>
        </w:rPr>
        <w:t xml:space="preserve"> </w:t>
      </w:r>
      <w:r w:rsidRPr="00620666">
        <w:rPr>
          <w:b/>
        </w:rPr>
        <w:t>wspierania i upowszechniania kultury fizycznej</w:t>
      </w:r>
      <w:r>
        <w:rPr>
          <w:b/>
        </w:rPr>
        <w:t>:</w:t>
      </w:r>
      <w:r>
        <w:br/>
        <w:t xml:space="preserve">      - organizowanie przedsięwzięć dotyczących sportu i turystyki, ze szczególnym uwzględnieniem dzieci i młodzieży, niepełnosprawnych oraz środowisk o niskim statusie materialnym,</w:t>
      </w:r>
      <w:r>
        <w:br/>
        <w:t xml:space="preserve">     -  organizowanie masowych imprez sportowych, meczów, treningów, wspieranie uczestnictwa we współzawodnictwie sportowym.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br/>
        <w:t xml:space="preserve">3/ </w:t>
      </w:r>
      <w:r w:rsidRPr="007F1D41">
        <w:rPr>
          <w:b/>
        </w:rPr>
        <w:t>w zakresie</w:t>
      </w:r>
      <w:r w:rsidRPr="008151E4">
        <w:rPr>
          <w:b/>
        </w:rPr>
        <w:t xml:space="preserve"> ochrony i promocji zdrowia oraz przeciwdziałania patologiom społecznym:</w:t>
      </w:r>
      <w:r>
        <w:br/>
        <w:t xml:space="preserve">     -  realizacja zadań Gminy w zakresie przeciwdziałania alkoholizmowi,</w:t>
      </w:r>
      <w:r>
        <w:br/>
        <w:t xml:space="preserve">     -  wspierania integracji społecznej osób zagrożonych wykluczeniem społecznym,</w:t>
      </w:r>
      <w:r>
        <w:br/>
        <w:t xml:space="preserve">     -  realizacja zadań Gminy w zakresie przeciwdziałania narkomanii,</w:t>
      </w:r>
      <w:r>
        <w:br/>
        <w:t xml:space="preserve">     -  promocja zdrowia i zachowań prozdrowotnych.</w:t>
      </w:r>
    </w:p>
    <w:p w:rsidR="00AE2812" w:rsidRPr="00620666" w:rsidRDefault="00AE2812" w:rsidP="00AE2812">
      <w:pPr>
        <w:autoSpaceDE w:val="0"/>
        <w:autoSpaceDN w:val="0"/>
        <w:adjustRightInd w:val="0"/>
        <w:jc w:val="both"/>
        <w:rPr>
          <w:b/>
        </w:rPr>
      </w:pPr>
      <w:r>
        <w:br/>
        <w:t xml:space="preserve">4/ </w:t>
      </w:r>
      <w:r w:rsidRPr="007F1D41">
        <w:rPr>
          <w:b/>
        </w:rPr>
        <w:t>w zakresie</w:t>
      </w:r>
      <w:r w:rsidRPr="008151E4">
        <w:rPr>
          <w:b/>
        </w:rPr>
        <w:t xml:space="preserve"> pomocy społecznej i polityki prorodzinnej:</w:t>
      </w:r>
    </w:p>
    <w:p w:rsidR="00AE2812" w:rsidRDefault="00AE2812" w:rsidP="00AE2812">
      <w:pPr>
        <w:pStyle w:val="NormalnyWeb"/>
        <w:spacing w:before="75" w:beforeAutospacing="0" w:after="75" w:afterAutospacing="0"/>
        <w:ind w:left="360"/>
        <w:jc w:val="both"/>
      </w:pPr>
      <w:r>
        <w:t>-  zapewnienie opieki nad dziećmi z rodzin ubogich, niewydolnych wychowawczo oraz zagrożonych patologią społeczną,</w:t>
      </w:r>
    </w:p>
    <w:p w:rsidR="00AE2812" w:rsidRDefault="00AE2812" w:rsidP="00AE2812">
      <w:pPr>
        <w:pStyle w:val="NormalnyWeb"/>
        <w:spacing w:before="75" w:beforeAutospacing="0" w:after="75" w:afterAutospacing="0"/>
        <w:ind w:left="360"/>
        <w:jc w:val="both"/>
      </w:pPr>
      <w:r>
        <w:t>-  wspieranie rodzin w wypełnianiu funkcji opiekuńczo-wychowawczych,</w:t>
      </w:r>
    </w:p>
    <w:p w:rsidR="00AE2812" w:rsidRDefault="00AE2812" w:rsidP="00AE2812">
      <w:pPr>
        <w:pStyle w:val="NormalnyWeb"/>
        <w:spacing w:before="75" w:beforeAutospacing="0" w:after="75" w:afterAutospacing="0"/>
        <w:ind w:left="360"/>
        <w:jc w:val="both"/>
      </w:pPr>
      <w:r>
        <w:t>-  zapewnienie opieki i wsparcia kobietom w ciąży, samotnym matkom z dziećmi osobom bezdomnym, zagrożonym przemocą i odrzuconym przez rodzinę.</w:t>
      </w:r>
    </w:p>
    <w:p w:rsidR="00AE2812" w:rsidRDefault="00AE2812" w:rsidP="00AE2812">
      <w:pPr>
        <w:pStyle w:val="NormalnyWeb"/>
        <w:spacing w:before="75" w:beforeAutospacing="0" w:after="75" w:afterAutospacing="0"/>
        <w:ind w:left="360"/>
        <w:jc w:val="both"/>
      </w:pPr>
    </w:p>
    <w:p w:rsidR="00AE2812" w:rsidRDefault="00AE2812" w:rsidP="00AE2812">
      <w:pPr>
        <w:pStyle w:val="NormalnyWeb"/>
        <w:spacing w:before="75" w:beforeAutospacing="0" w:after="75" w:afterAutospacing="0"/>
        <w:jc w:val="both"/>
      </w:pPr>
      <w:r>
        <w:t xml:space="preserve">5/ </w:t>
      </w:r>
      <w:r w:rsidRPr="007F1D41">
        <w:rPr>
          <w:b/>
        </w:rPr>
        <w:t>w zakresie</w:t>
      </w:r>
      <w:r>
        <w:t xml:space="preserve"> </w:t>
      </w:r>
      <w:r w:rsidRPr="008151E4">
        <w:rPr>
          <w:b/>
        </w:rPr>
        <w:t xml:space="preserve"> porządku i bezpieczeństwa publicznego:</w:t>
      </w:r>
    </w:p>
    <w:p w:rsidR="00AE2812" w:rsidRDefault="00AE2812" w:rsidP="00AE2812">
      <w:pPr>
        <w:pStyle w:val="NormalnyWeb"/>
        <w:spacing w:before="75" w:beforeAutospacing="0" w:after="75" w:afterAutospacing="0"/>
        <w:ind w:left="360"/>
        <w:jc w:val="both"/>
      </w:pPr>
      <w:r>
        <w:t>-  zapewnienie bezpieczeństwa mieszkańcom,</w:t>
      </w:r>
    </w:p>
    <w:p w:rsidR="00AE2812" w:rsidRDefault="00AE2812" w:rsidP="00AE2812">
      <w:pPr>
        <w:pStyle w:val="NormalnyWeb"/>
        <w:spacing w:before="75" w:beforeAutospacing="0" w:after="75" w:afterAutospacing="0"/>
        <w:ind w:left="360"/>
        <w:jc w:val="both"/>
      </w:pPr>
      <w:r>
        <w:t>-  pomoc w zakresie ratownictwa wodnego,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 xml:space="preserve">      - wspieranie przedsięwzięć podejmowanych przez organizacje działające w zakresie   porządku i bezpieczeństwa publicznego.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8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Okres realizacji programu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Okres realizacji Rocznego programu współpracy Gminy Żagań z  organizacjami pozarządowymi ustala si</w:t>
      </w:r>
      <w:r w:rsidR="008856A4">
        <w:rPr>
          <w:bCs/>
        </w:rPr>
        <w:t>ę na rok 2017</w:t>
      </w:r>
      <w:r>
        <w:rPr>
          <w:bCs/>
        </w:rPr>
        <w:t>.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9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Sposób realizacji programu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1. Cele zawarte w programie realizowane s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przez: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a) równy dost</w:t>
      </w:r>
      <w:r>
        <w:rPr>
          <w:rFonts w:ascii="TimesNewRoman" w:eastAsia="TimesNewRoman" w:cs="TimesNewRoman" w:hint="eastAsia"/>
        </w:rPr>
        <w:t>ę</w:t>
      </w:r>
      <w:r>
        <w:t>p do informacji oraz wzajemne informowanie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podmiotów programu o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planowanych kierunkach działalno</w:t>
      </w:r>
      <w:r>
        <w:rPr>
          <w:rFonts w:ascii="TimesNewRoman" w:eastAsia="TimesNewRoman" w:cs="TimesNewRoman" w:hint="eastAsia"/>
        </w:rPr>
        <w:t>ś</w:t>
      </w:r>
      <w:r>
        <w:t>ci i współdziałaniu w celu zharmonizowania tych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kierunków,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b) wspieranie lub powierzanie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publicznych oraz realizacj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umów o wykonanie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inicjatywy lokalnej – na zasadach okre</w:t>
      </w:r>
      <w:r>
        <w:rPr>
          <w:rFonts w:ascii="TimesNewRoman" w:eastAsia="TimesNewRoman" w:cs="TimesNewRoman" w:hint="eastAsia"/>
        </w:rPr>
        <w:t>ś</w:t>
      </w:r>
      <w:r>
        <w:t>lonych w ustawie,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c) współprac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na zasadach: pomocniczo</w:t>
      </w:r>
      <w:r>
        <w:rPr>
          <w:rFonts w:ascii="TimesNewRoman" w:eastAsia="TimesNewRoman" w:cs="TimesNewRoman" w:hint="eastAsia"/>
        </w:rPr>
        <w:t>ś</w:t>
      </w:r>
      <w:r>
        <w:t>ci, suwerenno</w:t>
      </w:r>
      <w:r>
        <w:rPr>
          <w:rFonts w:ascii="TimesNewRoman" w:eastAsia="TimesNewRoman" w:cs="TimesNewRoman" w:hint="eastAsia"/>
        </w:rPr>
        <w:t>ś</w:t>
      </w:r>
      <w:r>
        <w:t>ci stron, partnerstwa, efektywno</w:t>
      </w:r>
      <w:r>
        <w:rPr>
          <w:rFonts w:ascii="TimesNewRoman" w:eastAsia="TimesNewRoman" w:cs="TimesNewRoman" w:hint="eastAsia"/>
        </w:rPr>
        <w:t>ś</w:t>
      </w:r>
      <w:r>
        <w:t>ci,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uczciwej konkurencji i jawno</w:t>
      </w:r>
      <w:r>
        <w:rPr>
          <w:rFonts w:ascii="TimesNewRoman" w:eastAsia="TimesNewRoman" w:cs="TimesNewRoman" w:hint="eastAsia"/>
        </w:rPr>
        <w:t>ś</w:t>
      </w:r>
      <w:r>
        <w:t>ci,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d) udział organizacji w działaniach programowych Gminy,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e) promocj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działalno</w:t>
      </w:r>
      <w:r>
        <w:rPr>
          <w:rFonts w:ascii="TimesNewRoman" w:eastAsia="TimesNewRoman" w:cs="TimesNewRoman" w:hint="eastAsia"/>
        </w:rPr>
        <w:t>ś</w:t>
      </w:r>
      <w:r>
        <w:t>ci organizacji.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10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Wysokość środków przeznaczonych na realizację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b/>
          <w:bCs/>
        </w:rPr>
        <w:t>programu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rPr>
          <w:rFonts w:ascii="TimesNewRoman" w:eastAsia="TimesNewRoman" w:cs="TimesNewRoman" w:hint="eastAsia"/>
        </w:rPr>
        <w:t>Ś</w:t>
      </w:r>
      <w:r>
        <w:t>rodki finansowe na realizacj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programu: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</w:rPr>
      </w:pPr>
      <w:r>
        <w:t xml:space="preserve">w zakresie: </w:t>
      </w:r>
      <w:r w:rsidRPr="008151E4">
        <w:rPr>
          <w:b/>
        </w:rPr>
        <w:t>kultury, szt</w:t>
      </w:r>
      <w:r>
        <w:rPr>
          <w:b/>
        </w:rPr>
        <w:t>uki, ochrony dóbr kultury i dziedzictwa narodowego</w:t>
      </w:r>
      <w:r w:rsidRPr="008151E4">
        <w:rPr>
          <w:b/>
        </w:rPr>
        <w:t>:</w:t>
      </w:r>
    </w:p>
    <w:p w:rsidR="00AE2812" w:rsidRDefault="00BA79CB" w:rsidP="00AE2812">
      <w:pPr>
        <w:autoSpaceDE w:val="0"/>
        <w:autoSpaceDN w:val="0"/>
        <w:adjustRightInd w:val="0"/>
        <w:jc w:val="both"/>
      </w:pPr>
      <w:r>
        <w:t>30</w:t>
      </w:r>
      <w:r w:rsidR="00AE2812">
        <w:t xml:space="preserve"> 000,00 zł.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</w:rPr>
      </w:pPr>
      <w:r>
        <w:t xml:space="preserve">w zakresie: </w:t>
      </w:r>
      <w:r w:rsidRPr="008151E4">
        <w:rPr>
          <w:b/>
        </w:rPr>
        <w:t>ochrony i promocji zdrowia oraz przeciwdziałania patologiom społecznym:</w:t>
      </w:r>
      <w:r>
        <w:rPr>
          <w:b/>
        </w:rPr>
        <w:t xml:space="preserve"> 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10 000,00</w:t>
      </w:r>
      <w:r w:rsidRPr="0094370E">
        <w:t xml:space="preserve"> </w:t>
      </w:r>
      <w:r>
        <w:t>zł.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</w:rPr>
      </w:pPr>
      <w:r>
        <w:t xml:space="preserve">w zakresie: </w:t>
      </w:r>
      <w:r w:rsidRPr="00620666">
        <w:rPr>
          <w:b/>
        </w:rPr>
        <w:t>wspierania i upowszechniania kultury fizycznej</w:t>
      </w:r>
      <w:r>
        <w:rPr>
          <w:b/>
        </w:rPr>
        <w:t xml:space="preserve">: </w:t>
      </w:r>
    </w:p>
    <w:p w:rsidR="00AE2812" w:rsidRDefault="00BA79CB" w:rsidP="00AE2812">
      <w:pPr>
        <w:autoSpaceDE w:val="0"/>
        <w:autoSpaceDN w:val="0"/>
        <w:adjustRightInd w:val="0"/>
        <w:jc w:val="both"/>
      </w:pPr>
      <w:r>
        <w:t>76</w:t>
      </w:r>
      <w:r w:rsidR="00AE2812" w:rsidRPr="00473EBA">
        <w:t> 000,00 zł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11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Ewaluacja programu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1. Wska</w:t>
      </w:r>
      <w:r>
        <w:rPr>
          <w:rFonts w:ascii="TimesNewRoman" w:eastAsia="TimesNewRoman" w:cs="TimesNewRoman" w:hint="eastAsia"/>
        </w:rPr>
        <w:t>ź</w:t>
      </w:r>
      <w:r>
        <w:t>nikami efektywno</w:t>
      </w:r>
      <w:r>
        <w:rPr>
          <w:rFonts w:ascii="TimesNewRoman" w:eastAsia="TimesNewRoman" w:cs="TimesNewRoman" w:hint="eastAsia"/>
        </w:rPr>
        <w:t>ś</w:t>
      </w:r>
      <w:r>
        <w:t>ci programu s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dane dotycz</w:t>
      </w:r>
      <w:r>
        <w:rPr>
          <w:rFonts w:ascii="TimesNewRoman" w:eastAsia="TimesNewRoman" w:cs="TimesNewRoman" w:hint="eastAsia"/>
        </w:rPr>
        <w:t>ą</w:t>
      </w:r>
      <w:r>
        <w:t>ce w szczególno</w:t>
      </w:r>
      <w:r>
        <w:rPr>
          <w:rFonts w:ascii="TimesNewRoman" w:eastAsia="TimesNewRoman" w:cs="TimesNewRoman" w:hint="eastAsia"/>
        </w:rPr>
        <w:t>ś</w:t>
      </w:r>
      <w:r>
        <w:t>ci: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a) liczby otwartych konkursów ofert,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b) liczby ofert zło</w:t>
      </w:r>
      <w:r>
        <w:rPr>
          <w:rFonts w:ascii="TimesNewRoman" w:eastAsia="TimesNewRoman" w:cs="TimesNewRoman"/>
        </w:rPr>
        <w:t>ż</w:t>
      </w:r>
      <w:r>
        <w:t>onych w ramach otwartych konkursów,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c) liczby zawartych umów na realizacje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publicznych, z uwzgl</w:t>
      </w:r>
      <w:r>
        <w:rPr>
          <w:rFonts w:ascii="TimesNewRoman" w:eastAsia="TimesNewRoman" w:cs="TimesNewRoman" w:hint="eastAsia"/>
        </w:rPr>
        <w:t>ę</w:t>
      </w:r>
      <w:r>
        <w:t>dnieniem inicjatyw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lokalnych,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d) wysoko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kwot udzielonych dotacji,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e) liczby organizacji realizuj</w:t>
      </w:r>
      <w:r>
        <w:rPr>
          <w:rFonts w:ascii="TimesNewRoman" w:eastAsia="TimesNewRoman" w:cs="TimesNewRoman" w:hint="eastAsia"/>
        </w:rPr>
        <w:t>ą</w:t>
      </w:r>
      <w:r>
        <w:t>cych zadania publiczne na rzecz Gminy, w oparciu o dotacje,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f) liczby umów zerwanych lub uniewa</w:t>
      </w:r>
      <w:r>
        <w:rPr>
          <w:rFonts w:ascii="TimesNewRoman" w:eastAsia="TimesNewRoman" w:cs="TimesNewRoman"/>
        </w:rPr>
        <w:t>ż</w:t>
      </w:r>
      <w:r>
        <w:t>nionych, z uwzgl</w:t>
      </w:r>
      <w:r>
        <w:rPr>
          <w:rFonts w:ascii="TimesNewRoman" w:eastAsia="TimesNewRoman" w:cs="TimesNewRoman" w:hint="eastAsia"/>
        </w:rPr>
        <w:t>ę</w:t>
      </w:r>
      <w:r>
        <w:t>dnieniem inicjatyw lokalnych,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rFonts w:ascii="TimesNewRoman" w:eastAsia="TimesNewRoman" w:cs="TimesNewRoman"/>
        </w:rPr>
      </w:pPr>
      <w:r>
        <w:t>g) ł</w:t>
      </w:r>
      <w:r>
        <w:rPr>
          <w:rFonts w:ascii="TimesNewRoman" w:eastAsia="TimesNewRoman" w:cs="TimesNewRoman" w:hint="eastAsia"/>
        </w:rPr>
        <w:t>ą</w:t>
      </w:r>
      <w:r>
        <w:t>cznej wielko</w:t>
      </w:r>
      <w:r>
        <w:rPr>
          <w:rFonts w:ascii="TimesNewRoman" w:eastAsia="TimesNewRoman" w:cs="TimesNewRoman" w:hint="eastAsia"/>
        </w:rPr>
        <w:t>ś</w:t>
      </w:r>
      <w:r>
        <w:t xml:space="preserve">ci </w:t>
      </w:r>
      <w:r>
        <w:rPr>
          <w:rFonts w:ascii="TimesNewRoman" w:eastAsia="TimesNewRoman" w:cs="TimesNewRoman" w:hint="eastAsia"/>
        </w:rPr>
        <w:t>ś</w:t>
      </w:r>
      <w:r>
        <w:t>rodków finansowych zaanga</w:t>
      </w:r>
      <w:r>
        <w:rPr>
          <w:rFonts w:ascii="TimesNewRoman" w:eastAsia="TimesNewRoman" w:cs="TimesNewRoman"/>
        </w:rPr>
        <w:t>ż</w:t>
      </w:r>
      <w:r>
        <w:t>owanych przez organizacje w realizacj</w:t>
      </w:r>
      <w:r>
        <w:rPr>
          <w:rFonts w:ascii="TimesNewRoman" w:eastAsia="TimesNewRoman" w:cs="TimesNewRoman" w:hint="eastAsia"/>
        </w:rPr>
        <w:t>ę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publicznych na rzecz Gminy,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h) liczby nowopowstałych organizacji,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2. Wójt Gminy w t</w:t>
      </w:r>
      <w:r w:rsidR="008856A4">
        <w:t>erminie do dnia 30 kwietnia 2018</w:t>
      </w:r>
      <w:r>
        <w:t xml:space="preserve"> roku przedło</w:t>
      </w:r>
      <w:r>
        <w:rPr>
          <w:rFonts w:ascii="TimesNewRoman" w:eastAsia="TimesNewRoman" w:cs="TimesNewRoman"/>
        </w:rPr>
        <w:t>ż</w:t>
      </w:r>
      <w:r>
        <w:t>y Radzie Gminy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sprawozdanie z realizacji programu i poda je do publicznej wiadomo</w:t>
      </w:r>
      <w:r>
        <w:rPr>
          <w:rFonts w:ascii="TimesNewRoman" w:eastAsia="TimesNewRoman" w:cs="TimesNewRoman" w:hint="eastAsia"/>
        </w:rPr>
        <w:t>ś</w:t>
      </w:r>
      <w:r>
        <w:t>ci.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12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Sposób tworzenia programu oraz przebieg konsultacji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1. Program został opracowany po konsultacjach społecznych przeprowadzonych w sposób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okre</w:t>
      </w:r>
      <w:r>
        <w:rPr>
          <w:rFonts w:ascii="TimesNewRoman" w:eastAsia="TimesNewRoman" w:cs="TimesNewRoman" w:hint="eastAsia"/>
        </w:rPr>
        <w:t>ś</w:t>
      </w:r>
      <w:r>
        <w:t>lony w uchwale nr XL/283/10 z dn. 30 wrze</w:t>
      </w:r>
      <w:r>
        <w:rPr>
          <w:rFonts w:ascii="TimesNewRoman" w:eastAsia="TimesNewRoman" w:cs="TimesNewRoman" w:hint="eastAsia"/>
        </w:rPr>
        <w:t>ś</w:t>
      </w:r>
      <w:r>
        <w:t xml:space="preserve">nia 2010 r., </w:t>
      </w:r>
      <w:r w:rsidRPr="003D6AD2">
        <w:rPr>
          <w:bCs/>
          <w:color w:val="000000"/>
        </w:rPr>
        <w:t>w sprawie:</w:t>
      </w:r>
      <w:r w:rsidRPr="00D45056">
        <w:rPr>
          <w:b/>
          <w:bCs/>
          <w:color w:val="000000"/>
        </w:rPr>
        <w:t xml:space="preserve"> </w:t>
      </w:r>
      <w:r w:rsidRPr="00D45056">
        <w:rPr>
          <w:color w:val="000000"/>
        </w:rPr>
        <w:t>wprowadzenia Regulaminu Konsultacji z organizacjami pozarządowymi i podmiotami wymienionymi w art. 3 ust. 3 ustawy o działalności pożytku publicznego i wolontariacie aktów prawa miejscowego w dziedzinach dotyczących działalności statutowej tych organizacji.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13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Tryb powołania i zasady działania komisji konkursowych do opiniowania ofert w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otwartych konkursach ofert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1. W zwi</w:t>
      </w:r>
      <w:r>
        <w:rPr>
          <w:rFonts w:ascii="TimesNewRoman" w:eastAsia="TimesNewRoman" w:cs="TimesNewRoman" w:hint="eastAsia"/>
        </w:rPr>
        <w:t>ą</w:t>
      </w:r>
      <w:r>
        <w:t>zku z ogłoszonym konkursem ofert na wykonanie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publicznych Wójt Gminy powołuje Komisj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Konkursow</w:t>
      </w:r>
      <w:r>
        <w:rPr>
          <w:rFonts w:ascii="TimesNewRoman" w:eastAsia="TimesNewRoman" w:cs="TimesNewRoman" w:hint="eastAsia"/>
        </w:rPr>
        <w:t>ą</w:t>
      </w:r>
      <w:r>
        <w:t>, której celem jest opiniowanie ofert</w:t>
      </w:r>
      <w:r w:rsidRPr="004C35B5">
        <w:t xml:space="preserve"> </w:t>
      </w:r>
      <w:r>
        <w:t>składanych w otwartych konkursach ofert.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2. W skład komisji konkursowej wchodz</w:t>
      </w:r>
      <w:r>
        <w:rPr>
          <w:rFonts w:ascii="TimesNewRoman" w:eastAsia="TimesNewRoman" w:cs="TimesNewRoman" w:hint="eastAsia"/>
        </w:rPr>
        <w:t>ą</w:t>
      </w:r>
      <w:r>
        <w:t>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a) Przewodnicz</w:t>
      </w:r>
      <w:r>
        <w:rPr>
          <w:rFonts w:ascii="TimesNewRoman" w:eastAsia="TimesNewRoman" w:cs="TimesNewRoman" w:hint="eastAsia"/>
        </w:rPr>
        <w:t>ą</w:t>
      </w:r>
      <w:r>
        <w:t>cy – Sekretarz Gminy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b) Członkowie: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- jeden przedstawiciel wła</w:t>
      </w:r>
      <w:r>
        <w:rPr>
          <w:rFonts w:ascii="TimesNewRoman" w:eastAsia="TimesNewRoman" w:cs="TimesNewRoman" w:hint="eastAsia"/>
        </w:rPr>
        <w:t>ś</w:t>
      </w:r>
      <w:r>
        <w:t>ciwego merytorycznie ze wzgl</w:t>
      </w:r>
      <w:r>
        <w:rPr>
          <w:rFonts w:ascii="TimesNewRoman" w:eastAsia="TimesNewRoman" w:cs="TimesNewRoman" w:hint="eastAsia"/>
        </w:rPr>
        <w:t>ę</w:t>
      </w:r>
      <w:r>
        <w:t>du na obszar tematyczny</w:t>
      </w:r>
      <w:r w:rsidRPr="004C35B5">
        <w:t xml:space="preserve"> </w:t>
      </w:r>
      <w:r>
        <w:t>zadania konkursowego Referatu Gminy Żagań,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- jeden przedstawiciel Referatu Finansów Urz</w:t>
      </w:r>
      <w:r>
        <w:rPr>
          <w:rFonts w:ascii="TimesNewRoman" w:eastAsia="TimesNewRoman" w:cs="TimesNewRoman" w:hint="eastAsia"/>
        </w:rPr>
        <w:t>ę</w:t>
      </w:r>
      <w:r>
        <w:t>du Gminy Żagań,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- dwie osoby reprezentuj</w:t>
      </w:r>
      <w:r>
        <w:rPr>
          <w:rFonts w:ascii="TimesNewRoman" w:eastAsia="TimesNewRoman" w:cs="TimesNewRoman" w:hint="eastAsia"/>
        </w:rPr>
        <w:t>ą</w:t>
      </w:r>
      <w:r>
        <w:t>ce organizacje z wył</w:t>
      </w:r>
      <w:r>
        <w:rPr>
          <w:rFonts w:ascii="TimesNewRoman" w:eastAsia="TimesNewRoman" w:cs="TimesNewRoman" w:hint="eastAsia"/>
        </w:rPr>
        <w:t>ą</w:t>
      </w:r>
      <w:r>
        <w:t>czeniem organizacji bior</w:t>
      </w:r>
      <w:r>
        <w:rPr>
          <w:rFonts w:ascii="TimesNewRoman" w:eastAsia="TimesNewRoman" w:cs="TimesNewRoman" w:hint="eastAsia"/>
        </w:rPr>
        <w:t>ą</w:t>
      </w:r>
      <w:r>
        <w:t>cych udział w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konkursie.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rFonts w:ascii="TimesNewRoman" w:eastAsia="TimesNewRoman" w:cs="TimesNewRoman"/>
        </w:rPr>
      </w:pPr>
      <w:r>
        <w:t>3. Przewodnicz</w:t>
      </w:r>
      <w:r>
        <w:rPr>
          <w:rFonts w:ascii="TimesNewRoman" w:eastAsia="TimesNewRoman" w:cs="TimesNewRoman" w:hint="eastAsia"/>
        </w:rPr>
        <w:t>ą</w:t>
      </w:r>
      <w:r>
        <w:t>cy mo</w:t>
      </w:r>
      <w:r>
        <w:rPr>
          <w:rFonts w:ascii="TimesNewRoman" w:eastAsia="TimesNewRoman" w:cs="TimesNewRoman"/>
        </w:rPr>
        <w:t>ż</w:t>
      </w:r>
      <w:r>
        <w:t>e zaprosi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do prac w komisji, z głosem doradczym, osob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b</w:t>
      </w:r>
      <w:r>
        <w:rPr>
          <w:rFonts w:ascii="TimesNewRoman" w:eastAsia="TimesNewRoman" w:cs="TimesNewRoman" w:hint="eastAsia"/>
        </w:rPr>
        <w:t>ą</w:t>
      </w:r>
      <w:r>
        <w:t>d</w:t>
      </w:r>
      <w:r>
        <w:rPr>
          <w:rFonts w:ascii="TimesNewRoman" w:eastAsia="TimesNewRoman" w:cs="TimesNewRoman" w:hint="eastAsia"/>
        </w:rPr>
        <w:t>ź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rFonts w:ascii="TimesNewRoman" w:eastAsia="TimesNewRoman" w:cs="TimesNewRoman"/>
        </w:rPr>
      </w:pPr>
      <w:r>
        <w:t>osoby posiadaj</w:t>
      </w:r>
      <w:r>
        <w:rPr>
          <w:rFonts w:ascii="TimesNewRoman" w:eastAsia="TimesNewRoman" w:cs="TimesNewRoman" w:hint="eastAsia"/>
        </w:rPr>
        <w:t>ą</w:t>
      </w:r>
      <w:r>
        <w:t>ce specjalistyczn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wiedz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w dziedzinie obejmuj</w:t>
      </w:r>
      <w:r>
        <w:rPr>
          <w:rFonts w:ascii="TimesNewRoman" w:eastAsia="TimesNewRoman" w:cs="TimesNewRoman" w:hint="eastAsia"/>
        </w:rPr>
        <w:t>ą</w:t>
      </w:r>
      <w:r>
        <w:t>cej zakres zada</w:t>
      </w:r>
      <w:r>
        <w:rPr>
          <w:rFonts w:ascii="TimesNewRoman" w:eastAsia="TimesNewRoman" w:cs="TimesNewRoman" w:hint="eastAsia"/>
        </w:rPr>
        <w:t>ń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publicznych, których konkurs dotyczy.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4. W pracach komisji nie mo</w:t>
      </w:r>
      <w:r>
        <w:rPr>
          <w:rFonts w:ascii="TimesNewRoman" w:eastAsia="TimesNewRoman" w:cs="TimesNewRoman"/>
        </w:rPr>
        <w:t>ż</w:t>
      </w:r>
      <w:r>
        <w:t>e bra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udziału osoba, której powi</w:t>
      </w:r>
      <w:r>
        <w:rPr>
          <w:rFonts w:ascii="TimesNewRoman" w:eastAsia="TimesNewRoman" w:cs="TimesNewRoman" w:hint="eastAsia"/>
        </w:rPr>
        <w:t>ą</w:t>
      </w:r>
      <w:r>
        <w:t>zania z podmiotem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składaj</w:t>
      </w:r>
      <w:r>
        <w:rPr>
          <w:rFonts w:ascii="TimesNewRoman" w:eastAsia="TimesNewRoman" w:cs="TimesNewRoman" w:hint="eastAsia"/>
        </w:rPr>
        <w:t>ą</w:t>
      </w:r>
      <w:r>
        <w:t>cym ofert</w:t>
      </w:r>
      <w:r>
        <w:rPr>
          <w:rFonts w:ascii="TimesNewRoman" w:eastAsia="TimesNewRoman" w:cs="TimesNewRoman" w:hint="eastAsia"/>
        </w:rPr>
        <w:t>ę</w:t>
      </w:r>
      <w:r>
        <w:t>, mog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budzi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zastrze</w:t>
      </w:r>
      <w:r>
        <w:rPr>
          <w:rFonts w:ascii="TimesNewRoman" w:eastAsia="TimesNewRoman" w:cs="TimesNewRoman"/>
        </w:rPr>
        <w:t>ż</w:t>
      </w:r>
      <w:r>
        <w:t>enia co do jej bezstronno</w:t>
      </w:r>
      <w:r>
        <w:rPr>
          <w:rFonts w:ascii="TimesNewRoman" w:eastAsia="TimesNewRoman" w:cs="TimesNewRoman" w:hint="eastAsia"/>
        </w:rPr>
        <w:t>ś</w:t>
      </w:r>
      <w:r>
        <w:t>ci.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5. Komisja obraduje na posiedzeniach zamkni</w:t>
      </w:r>
      <w:r>
        <w:rPr>
          <w:rFonts w:ascii="TimesNewRoman" w:eastAsia="TimesNewRoman" w:cs="TimesNewRoman" w:hint="eastAsia"/>
        </w:rPr>
        <w:t>ę</w:t>
      </w:r>
      <w:r>
        <w:t>tych, bez udziału oferentów.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a) posiedzenia komisji zwołuje i prowadzi Przewodnicz</w:t>
      </w:r>
      <w:r>
        <w:rPr>
          <w:rFonts w:ascii="TimesNewRoman" w:eastAsia="TimesNewRoman" w:cs="TimesNewRoman" w:hint="eastAsia"/>
        </w:rPr>
        <w:t>ą</w:t>
      </w:r>
      <w:r>
        <w:t>cy, w przypadku jego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nieobecno</w:t>
      </w:r>
      <w:r>
        <w:rPr>
          <w:rFonts w:ascii="TimesNewRoman" w:eastAsia="TimesNewRoman" w:cs="TimesNewRoman" w:hint="eastAsia"/>
        </w:rPr>
        <w:t>ś</w:t>
      </w:r>
      <w:r>
        <w:t>ci wyznaczony przez Przewodnicz</w:t>
      </w:r>
      <w:r>
        <w:rPr>
          <w:rFonts w:ascii="TimesNewRoman" w:eastAsia="TimesNewRoman" w:cs="TimesNewRoman" w:hint="eastAsia"/>
        </w:rPr>
        <w:t>ą</w:t>
      </w:r>
      <w:r>
        <w:t>cego członek Komisji.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b) do wa</w:t>
      </w:r>
      <w:r>
        <w:rPr>
          <w:rFonts w:ascii="TimesNewRoman" w:eastAsia="TimesNewRoman" w:cs="TimesNewRoman"/>
        </w:rPr>
        <w:t>ż</w:t>
      </w:r>
      <w:r>
        <w:t>no</w:t>
      </w:r>
      <w:r>
        <w:rPr>
          <w:rFonts w:ascii="TimesNewRoman" w:eastAsia="TimesNewRoman" w:cs="TimesNewRoman" w:hint="eastAsia"/>
        </w:rPr>
        <w:t>ś</w:t>
      </w:r>
      <w:r>
        <w:t>ci obrad Komisji niezb</w:t>
      </w:r>
      <w:r>
        <w:rPr>
          <w:rFonts w:ascii="TimesNewRoman" w:eastAsia="TimesNewRoman" w:cs="TimesNewRoman" w:hint="eastAsia"/>
        </w:rPr>
        <w:t>ę</w:t>
      </w:r>
      <w:r>
        <w:t>dna jest obecno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co najmniej 50% składu jej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członków.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c) w posiedzeniach Komisji obsług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administracyjn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zapewnia wła</w:t>
      </w:r>
      <w:r>
        <w:rPr>
          <w:rFonts w:ascii="TimesNewRoman" w:eastAsia="TimesNewRoman" w:cs="TimesNewRoman" w:hint="eastAsia"/>
        </w:rPr>
        <w:t>ś</w:t>
      </w:r>
      <w:r>
        <w:t>ciwy Referat Urz</w:t>
      </w:r>
      <w:r>
        <w:rPr>
          <w:rFonts w:ascii="TimesNewRoman" w:eastAsia="TimesNewRoman" w:cs="TimesNewRoman" w:hint="eastAsia"/>
        </w:rPr>
        <w:t>ę</w:t>
      </w:r>
      <w:r>
        <w:t>du Gminy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d) na pierwszym posiedzeniu ka</w:t>
      </w:r>
      <w:r>
        <w:rPr>
          <w:rFonts w:ascii="TimesNewRoman" w:eastAsia="TimesNewRoman" w:cs="TimesNewRoman"/>
        </w:rPr>
        <w:t>ż</w:t>
      </w:r>
      <w:r>
        <w:t>dy członek Komisji podpisuje o</w:t>
      </w:r>
      <w:r>
        <w:rPr>
          <w:rFonts w:ascii="TimesNewRoman" w:eastAsia="TimesNewRoman" w:cs="TimesNewRoman" w:hint="eastAsia"/>
        </w:rPr>
        <w:t>ś</w:t>
      </w:r>
      <w:r>
        <w:t>wiadczenie. Wzór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o</w:t>
      </w:r>
      <w:r>
        <w:rPr>
          <w:rFonts w:ascii="TimesNewRoman" w:eastAsia="TimesNewRoman" w:cs="TimesNewRoman" w:hint="eastAsia"/>
        </w:rPr>
        <w:t>ś</w:t>
      </w:r>
      <w:r>
        <w:t>wiadcze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stanowi zał</w:t>
      </w:r>
      <w:r>
        <w:rPr>
          <w:rFonts w:ascii="TimesNewRoman" w:eastAsia="TimesNewRoman" w:cs="TimesNewRoman" w:hint="eastAsia"/>
        </w:rPr>
        <w:t>ą</w:t>
      </w:r>
      <w:r>
        <w:t>cznik nr 1 i 2 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e) uczestnictwo w pracach Komisji jest nieodpłatne.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6. Do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Komisji nale</w:t>
      </w:r>
      <w:r>
        <w:rPr>
          <w:rFonts w:ascii="TimesNewRoman" w:eastAsia="TimesNewRoman" w:cs="TimesNewRoman"/>
        </w:rPr>
        <w:t>ż</w:t>
      </w:r>
      <w:r>
        <w:t>y w szczególno</w:t>
      </w:r>
      <w:r>
        <w:rPr>
          <w:rFonts w:ascii="TimesNewRoman" w:eastAsia="TimesNewRoman" w:cs="TimesNewRoman" w:hint="eastAsia"/>
        </w:rPr>
        <w:t>ś</w:t>
      </w:r>
      <w:r>
        <w:t>ci: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a) dokonanie oceny formalnej ofert złożonych w konkursie,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b) ocena merytoryczna ofert spełniaj</w:t>
      </w:r>
      <w:r>
        <w:rPr>
          <w:rFonts w:ascii="TimesNewRoman" w:eastAsia="TimesNewRoman" w:cs="TimesNewRoman" w:hint="eastAsia"/>
        </w:rPr>
        <w:t>ą</w:t>
      </w:r>
      <w:r>
        <w:t>cych kryteria formalne, zgodnie z kryteriami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okre</w:t>
      </w:r>
      <w:r>
        <w:rPr>
          <w:rFonts w:ascii="TimesNewRoman" w:eastAsia="TimesNewRoman" w:cs="TimesNewRoman" w:hint="eastAsia"/>
        </w:rPr>
        <w:t>ś</w:t>
      </w:r>
      <w:r>
        <w:t>lonymi w tre</w:t>
      </w:r>
      <w:r>
        <w:rPr>
          <w:rFonts w:ascii="TimesNewRoman" w:eastAsia="TimesNewRoman" w:cs="TimesNewRoman" w:hint="eastAsia"/>
        </w:rPr>
        <w:t>ś</w:t>
      </w:r>
      <w:r>
        <w:t>ci ogłoszenia konkursu,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 xml:space="preserve">c) propozycja podziału </w:t>
      </w:r>
      <w:r>
        <w:rPr>
          <w:rFonts w:ascii="TimesNewRoman" w:eastAsia="TimesNewRoman" w:cs="TimesNewRoman" w:hint="eastAsia"/>
        </w:rPr>
        <w:t>ś</w:t>
      </w:r>
      <w:r>
        <w:t>rodków finansowych na poszczególne oferty.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7. Z prac komisji sporz</w:t>
      </w:r>
      <w:r>
        <w:rPr>
          <w:rFonts w:ascii="TimesNewRoman" w:eastAsia="TimesNewRoman" w:cs="TimesNewRoman" w:hint="eastAsia"/>
        </w:rPr>
        <w:t>ą</w:t>
      </w:r>
      <w:r>
        <w:t>dza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protokół.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8. Ostatecznego wyboru najkorzystniejszych ofert wraz z decyzj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 wysoko</w:t>
      </w:r>
      <w:r>
        <w:rPr>
          <w:rFonts w:ascii="TimesNewRoman" w:eastAsia="TimesNewRoman" w:cs="TimesNewRoman" w:hint="eastAsia"/>
        </w:rPr>
        <w:t>ś</w:t>
      </w:r>
      <w:r>
        <w:t>ci kwoty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przyznanej dotacji dokonuje Wójt Gminy w drodze zarz</w:t>
      </w:r>
      <w:r>
        <w:rPr>
          <w:rFonts w:ascii="TimesNewRoman" w:eastAsia="TimesNewRoman" w:cs="TimesNewRoman" w:hint="eastAsia"/>
        </w:rPr>
        <w:t>ą</w:t>
      </w:r>
      <w:r>
        <w:t>dzenia.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9. Wyniki konkursu ogłaszane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niezwłocznie: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a) na stronie internetowej Urz</w:t>
      </w:r>
      <w:r>
        <w:rPr>
          <w:rFonts w:ascii="TimesNewRoman" w:eastAsia="TimesNewRoman" w:cs="TimesNewRoman" w:hint="eastAsia"/>
        </w:rPr>
        <w:t>ę</w:t>
      </w:r>
      <w:r>
        <w:t>du Gminy Żagań www.gminazagan.pl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b) w Biuletynie Informacji Publicznej http://bip.gminazagan.pl/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c) w siedzibie Urz</w:t>
      </w:r>
      <w:r>
        <w:rPr>
          <w:rFonts w:ascii="TimesNewRoman" w:eastAsia="TimesNewRoman" w:cs="TimesNewRoman" w:hint="eastAsia"/>
        </w:rPr>
        <w:t>ę</w:t>
      </w:r>
      <w:r>
        <w:t>du Gminy Żagań.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082A63" w:rsidRDefault="00082A63" w:rsidP="00AE2812">
      <w:pPr>
        <w:autoSpaceDE w:val="0"/>
        <w:autoSpaceDN w:val="0"/>
        <w:adjustRightInd w:val="0"/>
        <w:jc w:val="both"/>
      </w:pPr>
    </w:p>
    <w:p w:rsidR="00082A63" w:rsidRDefault="00082A63" w:rsidP="00AE2812">
      <w:pPr>
        <w:autoSpaceDE w:val="0"/>
        <w:autoSpaceDN w:val="0"/>
        <w:adjustRightInd w:val="0"/>
        <w:jc w:val="both"/>
      </w:pPr>
    </w:p>
    <w:p w:rsidR="00082A63" w:rsidRDefault="00082A63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Zał</w:t>
      </w:r>
      <w:r>
        <w:rPr>
          <w:rFonts w:ascii="TimesNewRoman" w:eastAsia="TimesNewRoman" w:cs="TimesNewRoman" w:hint="eastAsia"/>
        </w:rPr>
        <w:t>ą</w:t>
      </w:r>
      <w:r>
        <w:t>cznik Nr l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do Rocznego programu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współpracy Gminy Żagań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z organizacjami pozarz</w:t>
      </w:r>
      <w:r>
        <w:rPr>
          <w:rFonts w:ascii="TimesNewRoman" w:eastAsia="TimesNewRoman" w:cs="TimesNewRoman" w:hint="eastAsia"/>
        </w:rPr>
        <w:t>ą</w:t>
      </w:r>
      <w:r>
        <w:t>dowymi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oraz podmiotami prowadz</w:t>
      </w:r>
      <w:r>
        <w:rPr>
          <w:rFonts w:ascii="TimesNewRoman" w:eastAsia="TimesNewRoman" w:cs="TimesNewRoman" w:hint="eastAsia"/>
        </w:rPr>
        <w:t>ą</w:t>
      </w:r>
      <w:r>
        <w:t>cymi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działalno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po</w:t>
      </w:r>
      <w:r>
        <w:rPr>
          <w:rFonts w:ascii="TimesNewRoman" w:eastAsia="TimesNewRoman" w:cs="TimesNewRoman"/>
        </w:rPr>
        <w:t>ż</w:t>
      </w:r>
      <w:r w:rsidR="00B8222F">
        <w:t xml:space="preserve">ytku </w:t>
      </w:r>
      <w:r w:rsidR="008856A4">
        <w:t xml:space="preserve">publicznego na 2017 </w:t>
      </w:r>
      <w:r>
        <w:t>rok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</w:rPr>
      </w:pPr>
      <w:r w:rsidRPr="006D55E9">
        <w:rPr>
          <w:b/>
        </w:rPr>
        <w:t>O</w:t>
      </w:r>
      <w:r w:rsidRPr="006D55E9">
        <w:rPr>
          <w:rFonts w:ascii="TimesNewRoman" w:eastAsia="TimesNewRoman" w:cs="TimesNewRoman" w:hint="eastAsia"/>
          <w:b/>
        </w:rPr>
        <w:t>ś</w:t>
      </w:r>
      <w:r w:rsidRPr="006D55E9">
        <w:rPr>
          <w:b/>
        </w:rPr>
        <w:t>wiadczenie</w:t>
      </w:r>
    </w:p>
    <w:p w:rsidR="00AE2812" w:rsidRPr="006D55E9" w:rsidRDefault="00AE2812" w:rsidP="00AE2812">
      <w:pPr>
        <w:autoSpaceDE w:val="0"/>
        <w:autoSpaceDN w:val="0"/>
        <w:adjustRightInd w:val="0"/>
        <w:jc w:val="both"/>
        <w:rPr>
          <w:b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Członka Komisji konkursowej opiniuj</w:t>
      </w:r>
      <w:r>
        <w:rPr>
          <w:rFonts w:ascii="TimesNewRoman" w:eastAsia="TimesNewRoman" w:cs="TimesNewRoman" w:hint="eastAsia"/>
        </w:rPr>
        <w:t>ą</w:t>
      </w:r>
      <w:r>
        <w:t>cej oferty składane w otwartych konkursach ofert na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realizację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publicznych w otwartych konkursach ofert*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Ja…………………. ........... ni</w:t>
      </w:r>
      <w:r>
        <w:rPr>
          <w:rFonts w:ascii="TimesNewRoman" w:eastAsia="TimesNewRoman" w:cs="TimesNewRoman"/>
        </w:rPr>
        <w:t>ż</w:t>
      </w:r>
      <w:r>
        <w:t>ej podpisany przedstawiciel. ..................................................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…, 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>
        <w:rPr>
          <w:rFonts w:ascii="TimesNewRoman" w:eastAsia="TimesNewRoman" w:cs="TimesNewRoman"/>
        </w:rPr>
        <w:t>ż</w:t>
      </w:r>
      <w:r>
        <w:t>e nie pozostaj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w takim stosunku prawnym lub faktycznym z podmiotami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bior</w:t>
      </w:r>
      <w:r>
        <w:rPr>
          <w:rFonts w:ascii="TimesNewRoman" w:eastAsia="TimesNewRoman" w:cs="TimesNewRoman" w:hint="eastAsia"/>
        </w:rPr>
        <w:t>ą</w:t>
      </w:r>
      <w:r>
        <w:t>cymi udział w konkursie, który mo</w:t>
      </w:r>
      <w:r>
        <w:rPr>
          <w:rFonts w:ascii="TimesNewRoman" w:eastAsia="TimesNewRoman" w:cs="TimesNewRoman"/>
        </w:rPr>
        <w:t>ż</w:t>
      </w:r>
      <w:r>
        <w:t>e budzi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uzasadnion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w</w:t>
      </w:r>
      <w:r>
        <w:rPr>
          <w:rFonts w:ascii="TimesNewRoman" w:eastAsia="TimesNewRoman" w:cs="TimesNewRoman" w:hint="eastAsia"/>
        </w:rPr>
        <w:t>ą</w:t>
      </w:r>
      <w:r>
        <w:t>tpliwo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co do mojej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bezstronno</w:t>
      </w:r>
      <w:r>
        <w:rPr>
          <w:rFonts w:ascii="TimesNewRoman" w:eastAsia="TimesNewRoman" w:cs="TimesNewRoman" w:hint="eastAsia"/>
        </w:rPr>
        <w:t>ś</w:t>
      </w:r>
      <w:r>
        <w:t>ci podczas oceniania ofert.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Jednocze</w:t>
      </w:r>
      <w:r>
        <w:rPr>
          <w:rFonts w:ascii="TimesNewRoman" w:eastAsia="TimesNewRoman" w:cs="TimesNewRoman" w:hint="eastAsia"/>
        </w:rPr>
        <w:t>ś</w:t>
      </w:r>
      <w:r>
        <w:t>nie zobowi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do udziału w pracy komisji konkursowej oceniaj</w:t>
      </w:r>
      <w:r>
        <w:rPr>
          <w:rFonts w:ascii="TimesNewRoman" w:eastAsia="TimesNewRoman" w:cs="TimesNewRoman" w:hint="eastAsia"/>
        </w:rPr>
        <w:t>ą</w:t>
      </w:r>
      <w:r>
        <w:t>cej oferty na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realizacj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zadania publicznego.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Żagań, dn …………………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…………………………………………………………………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czytelny podpis składaj</w:t>
      </w:r>
      <w:r>
        <w:rPr>
          <w:rFonts w:ascii="TimesNewRoman" w:eastAsia="TimesNewRoman" w:cs="TimesNewRoman" w:hint="eastAsia"/>
        </w:rPr>
        <w:t>ą</w:t>
      </w:r>
      <w:r>
        <w:t>cego o</w:t>
      </w:r>
      <w:r>
        <w:rPr>
          <w:rFonts w:ascii="TimesNewRoman" w:eastAsia="TimesNewRoman" w:cs="TimesNewRoman" w:hint="eastAsia"/>
        </w:rPr>
        <w:t>ś</w:t>
      </w:r>
      <w:r>
        <w:t>wiadczenie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*wypełnia przedstawiciel organizacji pozarz</w:t>
      </w:r>
      <w:r>
        <w:rPr>
          <w:rFonts w:ascii="TimesNewRoman" w:eastAsia="TimesNewRoman" w:cs="TimesNewRoman" w:hint="eastAsia"/>
        </w:rPr>
        <w:t>ą</w:t>
      </w:r>
      <w:r>
        <w:t>dowej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082A63" w:rsidRDefault="00082A63" w:rsidP="00082A63">
      <w:pPr>
        <w:autoSpaceDE w:val="0"/>
        <w:autoSpaceDN w:val="0"/>
        <w:adjustRightInd w:val="0"/>
        <w:jc w:val="both"/>
      </w:pPr>
    </w:p>
    <w:p w:rsidR="00AE2812" w:rsidRDefault="00AE2812" w:rsidP="00082A63">
      <w:pPr>
        <w:autoSpaceDE w:val="0"/>
        <w:autoSpaceDN w:val="0"/>
        <w:adjustRightInd w:val="0"/>
        <w:jc w:val="both"/>
      </w:pPr>
      <w:r>
        <w:t xml:space="preserve"> Zał</w:t>
      </w:r>
      <w:r>
        <w:rPr>
          <w:rFonts w:ascii="TimesNewRoman" w:eastAsia="TimesNewRoman" w:cs="TimesNewRoman" w:hint="eastAsia"/>
        </w:rPr>
        <w:t>ą</w:t>
      </w:r>
      <w:r>
        <w:t>cznik Nr 2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do Rocznego programu współpracy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Gminy Żagań z organizacjami pozarz</w:t>
      </w:r>
      <w:r>
        <w:rPr>
          <w:rFonts w:ascii="TimesNewRoman" w:eastAsia="TimesNewRoman" w:cs="TimesNewRoman" w:hint="eastAsia"/>
        </w:rPr>
        <w:t>ą</w:t>
      </w:r>
      <w:r>
        <w:t>dowymi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oraz podmiotami prowadz</w:t>
      </w:r>
      <w:r>
        <w:rPr>
          <w:rFonts w:ascii="TimesNewRoman" w:eastAsia="TimesNewRoman" w:cs="TimesNewRoman" w:hint="eastAsia"/>
        </w:rPr>
        <w:t>ą</w:t>
      </w:r>
      <w:r>
        <w:t>cymi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działalno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po</w:t>
      </w:r>
      <w:r>
        <w:rPr>
          <w:rFonts w:ascii="TimesNewRoman" w:eastAsia="TimesNewRoman" w:cs="TimesNewRoman"/>
        </w:rPr>
        <w:t>ż</w:t>
      </w:r>
      <w:r w:rsidR="008856A4">
        <w:t>ytku publicznego na 2017</w:t>
      </w:r>
      <w:r w:rsidR="00AC16F0">
        <w:t xml:space="preserve"> </w:t>
      </w:r>
      <w:r>
        <w:t>rok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</w:rPr>
      </w:pPr>
      <w:r w:rsidRPr="006D55E9">
        <w:rPr>
          <w:b/>
        </w:rPr>
        <w:t>O</w:t>
      </w:r>
      <w:r w:rsidRPr="006D55E9">
        <w:rPr>
          <w:rFonts w:ascii="TimesNewRoman" w:eastAsia="TimesNewRoman" w:cs="TimesNewRoman" w:hint="eastAsia"/>
          <w:b/>
        </w:rPr>
        <w:t>ś</w:t>
      </w:r>
      <w:r w:rsidRPr="006D55E9">
        <w:rPr>
          <w:b/>
        </w:rPr>
        <w:t>wiadczenie</w:t>
      </w:r>
    </w:p>
    <w:p w:rsidR="00AE2812" w:rsidRPr="006D55E9" w:rsidRDefault="00AE2812" w:rsidP="00AE2812">
      <w:pPr>
        <w:autoSpaceDE w:val="0"/>
        <w:autoSpaceDN w:val="0"/>
        <w:adjustRightInd w:val="0"/>
        <w:jc w:val="both"/>
        <w:rPr>
          <w:b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Członka Komisji konkursowej opiniuj</w:t>
      </w:r>
      <w:r>
        <w:rPr>
          <w:rFonts w:ascii="TimesNewRoman" w:eastAsia="TimesNewRoman" w:cs="TimesNewRoman" w:hint="eastAsia"/>
        </w:rPr>
        <w:t>ą</w:t>
      </w:r>
      <w:r>
        <w:t>cej oferty składane w otwartych konkursach ofert na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realizację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publicznych w otwartych konkursach ofert*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Ja…………………………………………… ni</w:t>
      </w:r>
      <w:r>
        <w:rPr>
          <w:rFonts w:ascii="TimesNewRoman" w:eastAsia="TimesNewRoman" w:cs="TimesNewRoman"/>
        </w:rPr>
        <w:t>ż</w:t>
      </w:r>
      <w:r>
        <w:t>ej podpisany, 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>
        <w:rPr>
          <w:rFonts w:ascii="TimesNewRoman" w:eastAsia="TimesNewRoman" w:cs="TimesNewRoman"/>
        </w:rPr>
        <w:t>ż</w:t>
      </w:r>
      <w:r>
        <w:t>e nie pozostaj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w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takim stosunku prawnym lub faktycznym z podmiotami bior</w:t>
      </w:r>
      <w:r>
        <w:rPr>
          <w:rFonts w:ascii="TimesNewRoman" w:eastAsia="TimesNewRoman" w:cs="TimesNewRoman" w:hint="eastAsia"/>
        </w:rPr>
        <w:t>ą</w:t>
      </w:r>
      <w:r>
        <w:t>cymi udział w konkursie, który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mo</w:t>
      </w:r>
      <w:r>
        <w:rPr>
          <w:rFonts w:ascii="TimesNewRoman" w:eastAsia="TimesNewRoman" w:cs="TimesNewRoman"/>
        </w:rPr>
        <w:t>ż</w:t>
      </w:r>
      <w:r>
        <w:t>e budzi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uzasadnion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w</w:t>
      </w:r>
      <w:r>
        <w:rPr>
          <w:rFonts w:ascii="TimesNewRoman" w:eastAsia="TimesNewRoman" w:cs="TimesNewRoman" w:hint="eastAsia"/>
        </w:rPr>
        <w:t>ą</w:t>
      </w:r>
      <w:r>
        <w:t>tpliwo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co do mojej bezstronno</w:t>
      </w:r>
      <w:r>
        <w:rPr>
          <w:rFonts w:ascii="TimesNewRoman" w:eastAsia="TimesNewRoman" w:cs="TimesNewRoman" w:hint="eastAsia"/>
        </w:rPr>
        <w:t>ś</w:t>
      </w:r>
      <w:r>
        <w:t>ci podczas oceniania ofert.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Żagań, dn……………………..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…………………………………………………………………………..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czytelny podpis składaj</w:t>
      </w:r>
      <w:r>
        <w:rPr>
          <w:rFonts w:ascii="TimesNewRoman" w:eastAsia="TimesNewRoman" w:cs="TimesNewRoman" w:hint="eastAsia"/>
        </w:rPr>
        <w:t>ą</w:t>
      </w:r>
      <w:r>
        <w:t>cego o</w:t>
      </w:r>
      <w:r>
        <w:rPr>
          <w:rFonts w:ascii="TimesNewRoman" w:eastAsia="TimesNewRoman" w:cs="TimesNewRoman" w:hint="eastAsia"/>
        </w:rPr>
        <w:t>ś</w:t>
      </w:r>
      <w:r>
        <w:t>wiadczenie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jc w:val="both"/>
      </w:pPr>
      <w:r>
        <w:t>*wypełnia przedstawiciel komórki organizacyjnej Urz</w:t>
      </w:r>
      <w:r>
        <w:rPr>
          <w:rFonts w:ascii="TimesNewRoman" w:eastAsia="TimesNewRoman" w:cs="TimesNewRoman" w:hint="eastAsia"/>
        </w:rPr>
        <w:t>ę</w:t>
      </w:r>
      <w:r>
        <w:t>du Gminy Żagań</w:t>
      </w:r>
    </w:p>
    <w:p w:rsidR="00A24BF1" w:rsidRDefault="00A24BF1"/>
    <w:sectPr w:rsidR="00A24BF1" w:rsidSect="00EF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AE2812"/>
    <w:rsid w:val="00040725"/>
    <w:rsid w:val="00082A63"/>
    <w:rsid w:val="000E7D4F"/>
    <w:rsid w:val="000F594D"/>
    <w:rsid w:val="00291556"/>
    <w:rsid w:val="003A56AE"/>
    <w:rsid w:val="00404DF6"/>
    <w:rsid w:val="004F2D4F"/>
    <w:rsid w:val="0056443E"/>
    <w:rsid w:val="005D11DD"/>
    <w:rsid w:val="00697770"/>
    <w:rsid w:val="006B1293"/>
    <w:rsid w:val="007F5F7C"/>
    <w:rsid w:val="008130B0"/>
    <w:rsid w:val="008856A4"/>
    <w:rsid w:val="008F699C"/>
    <w:rsid w:val="00961254"/>
    <w:rsid w:val="00994533"/>
    <w:rsid w:val="00A24BF1"/>
    <w:rsid w:val="00AC16F0"/>
    <w:rsid w:val="00AE2812"/>
    <w:rsid w:val="00AF6050"/>
    <w:rsid w:val="00B209D4"/>
    <w:rsid w:val="00B8222F"/>
    <w:rsid w:val="00BA79CB"/>
    <w:rsid w:val="00C30691"/>
    <w:rsid w:val="00C42966"/>
    <w:rsid w:val="00C47EFF"/>
    <w:rsid w:val="00CA3CA4"/>
    <w:rsid w:val="00EF1DB2"/>
    <w:rsid w:val="00F1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E28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2112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karolinaj</dc:creator>
  <cp:lastModifiedBy>karolinaj</cp:lastModifiedBy>
  <cp:revision>4</cp:revision>
  <cp:lastPrinted>2016-11-30T11:22:00Z</cp:lastPrinted>
  <dcterms:created xsi:type="dcterms:W3CDTF">2016-11-30T11:23:00Z</dcterms:created>
  <dcterms:modified xsi:type="dcterms:W3CDTF">2016-11-30T12:24:00Z</dcterms:modified>
</cp:coreProperties>
</file>